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AC87D03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055130C" w14:textId="77777777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25EF2E7D59DF1549884F306845D5640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9-12-1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F44B26">
                  <w:rPr>
                    <w:rStyle w:val="Dokumentdatum"/>
                  </w:rPr>
                  <w:t>11</w:t>
                </w:r>
                <w:r w:rsidR="007F0BC4">
                  <w:rPr>
                    <w:rStyle w:val="Dokumentdatum"/>
                  </w:rPr>
                  <w:t xml:space="preserve">. </w:t>
                </w:r>
                <w:r w:rsidR="00F44B26">
                  <w:rPr>
                    <w:rStyle w:val="Dokumentdatum"/>
                  </w:rPr>
                  <w:t>Dezember</w:t>
                </w:r>
                <w:r w:rsidR="007F0BC4">
                  <w:rPr>
                    <w:rStyle w:val="Dokumentdatum"/>
                  </w:rPr>
                  <w:t xml:space="preserve"> 2019</w:t>
                </w:r>
              </w:sdtContent>
            </w:sdt>
          </w:p>
        </w:tc>
      </w:tr>
      <w:tr w:rsidR="00C65692" w:rsidRPr="00D5446F" w14:paraId="1A2DB8B0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870CB21" w14:textId="169A3C84" w:rsidR="00025DF7" w:rsidRPr="00D5446F" w:rsidRDefault="00AD5BA6" w:rsidP="00752C8E">
            <w:pPr>
              <w:pStyle w:val="Betreff"/>
            </w:pPr>
            <w:r>
              <w:t>GEZE spendet 200.000 Bäume zu Weihnachten</w:t>
            </w:r>
          </w:p>
        </w:tc>
      </w:tr>
    </w:tbl>
    <w:p w14:paraId="6712E99D" w14:textId="301212D7" w:rsidR="00931879" w:rsidRDefault="009E1E00" w:rsidP="00931879">
      <w:pPr>
        <w:pStyle w:val="Vorspann"/>
      </w:pPr>
      <w:r>
        <w:t xml:space="preserve">Unter dem Motto „Spenden statt Schenken“ übergab Brigitte Vöster-Alber, geschäftsführende Gesellschafterin der GEZE GmbH aus Leonberg, am </w:t>
      </w:r>
      <w:r w:rsidR="00CE345A">
        <w:t>11. Dezember</w:t>
      </w:r>
      <w:r>
        <w:t xml:space="preserve"> einen Spendenscheck </w:t>
      </w:r>
      <w:r w:rsidR="00931879">
        <w:t>über</w:t>
      </w:r>
      <w:r>
        <w:t xml:space="preserve"> 200.000 Bäume </w:t>
      </w:r>
      <w:r w:rsidR="00931879">
        <w:t>an die Organisation Plant</w:t>
      </w:r>
      <w:r w:rsidR="000B6022">
        <w:t>-</w:t>
      </w:r>
      <w:r w:rsidR="00931879">
        <w:t>for</w:t>
      </w:r>
      <w:r w:rsidR="000B6022">
        <w:t>-</w:t>
      </w:r>
      <w:r w:rsidR="00931879">
        <w:t>the</w:t>
      </w:r>
      <w:r w:rsidR="000B6022">
        <w:t>-</w:t>
      </w:r>
      <w:r w:rsidR="00931879">
        <w:t xml:space="preserve">Planet. Wie in den letzten Jahren entschied sich GEZE, seinen Kunden ein besonderes </w:t>
      </w:r>
      <w:r w:rsidR="002E2B8E">
        <w:t>Weihnachtsg</w:t>
      </w:r>
      <w:r w:rsidR="00931879">
        <w:t xml:space="preserve">eschenk zu machen: durch das Pflanzen von Bäumen einen Beitrag zum Umweltschutz </w:t>
      </w:r>
      <w:r w:rsidR="002E2B8E">
        <w:t>leisten</w:t>
      </w:r>
      <w:r w:rsidR="00931879">
        <w:t xml:space="preserve">. </w:t>
      </w:r>
      <w:r w:rsidR="00A4035B">
        <w:t>D</w:t>
      </w:r>
      <w:r w:rsidR="00931879">
        <w:t>ie Organisation Plant</w:t>
      </w:r>
      <w:r w:rsidR="00403502">
        <w:t>-</w:t>
      </w:r>
      <w:proofErr w:type="spellStart"/>
      <w:r w:rsidR="00931879">
        <w:t>for</w:t>
      </w:r>
      <w:proofErr w:type="spellEnd"/>
      <w:r w:rsidR="00403502">
        <w:t>-</w:t>
      </w:r>
      <w:proofErr w:type="spellStart"/>
      <w:r w:rsidR="00931879">
        <w:t>the</w:t>
      </w:r>
      <w:proofErr w:type="spellEnd"/>
      <w:r w:rsidR="00403502">
        <w:t>-</w:t>
      </w:r>
      <w:r w:rsidR="00931879">
        <w:t>Planet pflanzt Bäume und trägt so zum Abbau von CO</w:t>
      </w:r>
      <w:r w:rsidR="00931879" w:rsidRPr="00CE345A">
        <w:rPr>
          <w:vertAlign w:val="subscript"/>
        </w:rPr>
        <w:t>2</w:t>
      </w:r>
      <w:r w:rsidR="00931879">
        <w:t xml:space="preserve"> bei.</w:t>
      </w:r>
    </w:p>
    <w:p w14:paraId="5B991648" w14:textId="77777777" w:rsidR="00931879" w:rsidRDefault="00931879" w:rsidP="00893FCF">
      <w:pPr>
        <w:rPr>
          <w:b/>
        </w:rPr>
      </w:pPr>
    </w:p>
    <w:p w14:paraId="52AD1FCE" w14:textId="5C0BE9B1" w:rsidR="006C5044" w:rsidRDefault="00342369" w:rsidP="00893FCF">
      <w:r>
        <w:t xml:space="preserve">Das Spenden hat bei GEZE Tradition. </w:t>
      </w:r>
      <w:r w:rsidR="0094785D">
        <w:t>So blickt das Unternehmen</w:t>
      </w:r>
      <w:r w:rsidR="005E4B47">
        <w:t xml:space="preserve"> </w:t>
      </w:r>
      <w:r w:rsidR="0094785D">
        <w:t>aus Leonberg auf langjährige Unterstützung für das Stuttgarter Kinderkrankenhaus „</w:t>
      </w:r>
      <w:proofErr w:type="spellStart"/>
      <w:r w:rsidR="0094785D">
        <w:t>Olgäle</w:t>
      </w:r>
      <w:proofErr w:type="spellEnd"/>
      <w:r w:rsidR="0094785D">
        <w:t>“ zurück und ist s</w:t>
      </w:r>
      <w:r w:rsidR="007773E7">
        <w:t>eit</w:t>
      </w:r>
      <w:r w:rsidR="0094785D">
        <w:t xml:space="preserve"> 2013 – </w:t>
      </w:r>
      <w:r w:rsidR="005E4B47">
        <w:t>GEZEs 150-jährigen Jubiläum</w:t>
      </w:r>
      <w:r>
        <w:t xml:space="preserve"> </w:t>
      </w:r>
      <w:r w:rsidR="0094785D">
        <w:t>– außerdem</w:t>
      </w:r>
      <w:r>
        <w:t xml:space="preserve"> Pate von Plan International</w:t>
      </w:r>
      <w:r w:rsidR="00893B3B">
        <w:t xml:space="preserve">. </w:t>
      </w:r>
      <w:r w:rsidR="00B93154">
        <w:t>D</w:t>
      </w:r>
      <w:r w:rsidR="00A4035B">
        <w:t>as</w:t>
      </w:r>
      <w:r w:rsidR="00CE345A">
        <w:t xml:space="preserve"> </w:t>
      </w:r>
      <w:r w:rsidR="0094785D">
        <w:t>bei GEZE</w:t>
      </w:r>
      <w:r w:rsidR="002E2B8E">
        <w:t xml:space="preserve"> </w:t>
      </w:r>
      <w:r w:rsidR="001A31A7">
        <w:t xml:space="preserve">fest </w:t>
      </w:r>
      <w:r w:rsidR="002E2B8E">
        <w:t xml:space="preserve">verankerte </w:t>
      </w:r>
      <w:r w:rsidR="001A31A7">
        <w:t>soziale</w:t>
      </w:r>
      <w:r w:rsidR="00A4035B">
        <w:t xml:space="preserve"> </w:t>
      </w:r>
      <w:r w:rsidR="0077361E">
        <w:t>Engagement</w:t>
      </w:r>
      <w:r w:rsidR="00B93154">
        <w:t xml:space="preserve"> inspirierte auch </w:t>
      </w:r>
      <w:r w:rsidR="0077361E">
        <w:t>die Idee für das diesjährige Spendenziel</w:t>
      </w:r>
      <w:r w:rsidR="002E2B8E">
        <w:t xml:space="preserve">. </w:t>
      </w:r>
      <w:r w:rsidR="00591E22">
        <w:t>„</w:t>
      </w:r>
      <w:r w:rsidR="0077361E">
        <w:t>W</w:t>
      </w:r>
      <w:r w:rsidR="00591E22">
        <w:t xml:space="preserve">ir </w:t>
      </w:r>
      <w:r w:rsidR="0077361E">
        <w:t xml:space="preserve">wollten </w:t>
      </w:r>
      <w:r w:rsidR="00591E22">
        <w:t xml:space="preserve">unseren Kunden ein besonderes Geschenk machen: ein gutes Gefühl, indem wir für unsere Kunden Bäume pflanzen lassen“, so </w:t>
      </w:r>
      <w:r w:rsidR="00A4035B">
        <w:t xml:space="preserve">Brigitte </w:t>
      </w:r>
      <w:r w:rsidR="00591E22">
        <w:t>Vöster-Alber.</w:t>
      </w:r>
    </w:p>
    <w:p w14:paraId="56A9F561" w14:textId="77777777" w:rsidR="00A429E8" w:rsidRDefault="00A429E8" w:rsidP="00893FCF"/>
    <w:p w14:paraId="51377862" w14:textId="2B2F2B84" w:rsidR="004C716A" w:rsidRPr="002E2B8E" w:rsidRDefault="001A31A7" w:rsidP="00893FCF">
      <w:pPr>
        <w:rPr>
          <w:b/>
        </w:rPr>
      </w:pPr>
      <w:r>
        <w:rPr>
          <w:b/>
        </w:rPr>
        <w:t>Sozia</w:t>
      </w:r>
      <w:r w:rsidR="00E227D5">
        <w:rPr>
          <w:b/>
        </w:rPr>
        <w:t>le Unterstützung</w:t>
      </w:r>
      <w:r>
        <w:rPr>
          <w:b/>
        </w:rPr>
        <w:t xml:space="preserve"> durch </w:t>
      </w:r>
      <w:r w:rsidR="00003CCA">
        <w:rPr>
          <w:b/>
        </w:rPr>
        <w:t xml:space="preserve">Wiederaufforstung </w:t>
      </w:r>
    </w:p>
    <w:p w14:paraId="581221E4" w14:textId="71E8763B" w:rsidR="009568CA" w:rsidRDefault="00C14D8F" w:rsidP="00893FCF">
      <w:r>
        <w:t xml:space="preserve">1.000 Milliarden Bäume </w:t>
      </w:r>
      <w:r w:rsidR="00003CCA">
        <w:t xml:space="preserve">soll die Menschheit </w:t>
      </w:r>
      <w:r>
        <w:t>auf der ganzen Welt pflanzen, um damit ein Viertel des menschengemachten CO</w:t>
      </w:r>
      <w:r w:rsidRPr="00A4035B">
        <w:rPr>
          <w:vertAlign w:val="subscript"/>
        </w:rPr>
        <w:t>2</w:t>
      </w:r>
      <w:r>
        <w:t xml:space="preserve"> zu binden</w:t>
      </w:r>
      <w:r w:rsidR="007522DC">
        <w:t xml:space="preserve"> –</w:t>
      </w:r>
      <w:r>
        <w:t xml:space="preserve"> </w:t>
      </w:r>
      <w:r w:rsidR="007522DC">
        <w:t>d</w:t>
      </w:r>
      <w:r>
        <w:t>urch</w:t>
      </w:r>
      <w:r w:rsidR="0014147B">
        <w:t xml:space="preserve"> die</w:t>
      </w:r>
      <w:r>
        <w:t xml:space="preserve"> GEZE Weihnachtsspende rückt Plant</w:t>
      </w:r>
      <w:r w:rsidR="00403502">
        <w:t>-</w:t>
      </w:r>
      <w:r>
        <w:t>for</w:t>
      </w:r>
      <w:r w:rsidR="00403502">
        <w:t>-</w:t>
      </w:r>
      <w:r>
        <w:t>the</w:t>
      </w:r>
      <w:r w:rsidR="00403502">
        <w:t>-</w:t>
      </w:r>
      <w:r>
        <w:t xml:space="preserve">Planet diesem Ziel täglich näher. </w:t>
      </w:r>
      <w:r w:rsidR="005D560D">
        <w:t>A</w:t>
      </w:r>
      <w:r>
        <w:t xml:space="preserve">uf Mexicos Halbinsel </w:t>
      </w:r>
      <w:proofErr w:type="spellStart"/>
      <w:r>
        <w:t>Yucatán</w:t>
      </w:r>
      <w:proofErr w:type="spellEnd"/>
      <w:r>
        <w:t xml:space="preserve"> </w:t>
      </w:r>
      <w:r w:rsidR="005D560D">
        <w:t xml:space="preserve">werden </w:t>
      </w:r>
      <w:r w:rsidR="0014147B">
        <w:t>am Tag</w:t>
      </w:r>
      <w:r w:rsidR="005D560D">
        <w:t xml:space="preserve"> </w:t>
      </w:r>
      <w:r>
        <w:t xml:space="preserve">5.500 einheimische Bäume gepflanzt, </w:t>
      </w:r>
      <w:r w:rsidR="007522DC">
        <w:t>die</w:t>
      </w:r>
      <w:r>
        <w:t xml:space="preserve"> in ihrer Lebenszeit </w:t>
      </w:r>
      <w:r w:rsidR="009A690F">
        <w:t>bis zu 500</w:t>
      </w:r>
      <w:r>
        <w:t xml:space="preserve"> kg CO</w:t>
      </w:r>
      <w:r w:rsidRPr="00A4035B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binden.</w:t>
      </w:r>
      <w:r w:rsidR="005D560D">
        <w:t xml:space="preserve"> </w:t>
      </w:r>
      <w:r w:rsidR="007773E7">
        <w:t>M</w:t>
      </w:r>
      <w:r w:rsidR="00D27C3D">
        <w:t>it langfristige</w:t>
      </w:r>
      <w:r w:rsidR="00776D8C">
        <w:t>r</w:t>
      </w:r>
      <w:r w:rsidR="00D27C3D">
        <w:t xml:space="preserve"> Beschäftigung</w:t>
      </w:r>
      <w:r w:rsidR="00776D8C">
        <w:t xml:space="preserve"> für</w:t>
      </w:r>
      <w:r w:rsidR="00003CCA">
        <w:t xml:space="preserve"> Waldarbeiter</w:t>
      </w:r>
      <w:r w:rsidR="007773E7">
        <w:t xml:space="preserve">, </w:t>
      </w:r>
      <w:r w:rsidR="00D27C3D">
        <w:t>überdurchschnittlichen Sozialleistungen</w:t>
      </w:r>
      <w:r w:rsidR="007773E7">
        <w:t xml:space="preserve"> und langjähriger Ausbildung und Betreuung </w:t>
      </w:r>
      <w:r w:rsidR="00003CCA">
        <w:t xml:space="preserve">von </w:t>
      </w:r>
      <w:r w:rsidR="007773E7">
        <w:t>Kinder</w:t>
      </w:r>
      <w:r w:rsidR="00003CCA">
        <w:t>n in vielen Ländern weltweit</w:t>
      </w:r>
      <w:r w:rsidR="007773E7">
        <w:t xml:space="preserve"> sorgt die Organisation</w:t>
      </w:r>
      <w:r w:rsidR="00D27C3D">
        <w:t xml:space="preserve"> </w:t>
      </w:r>
      <w:r w:rsidR="00003CCA">
        <w:t xml:space="preserve">auch </w:t>
      </w:r>
      <w:r w:rsidR="00D27C3D">
        <w:t>für soziale Nachhaltigkeit.</w:t>
      </w:r>
    </w:p>
    <w:p w14:paraId="28950C07" w14:textId="77777777" w:rsidR="003E52FE" w:rsidRDefault="003E52FE" w:rsidP="003E52FE">
      <w:pPr>
        <w:rPr>
          <w:b/>
        </w:rPr>
      </w:pPr>
    </w:p>
    <w:p w14:paraId="78FB1F2A" w14:textId="55FC9153" w:rsidR="003E52FE" w:rsidRDefault="00FB2146" w:rsidP="003E52FE">
      <w:pPr>
        <w:rPr>
          <w:b/>
        </w:rPr>
      </w:pPr>
      <w:r>
        <w:rPr>
          <w:b/>
        </w:rPr>
        <w:t>Nachhaltigkeit und Zukunftsorientierung bei GEZE</w:t>
      </w:r>
    </w:p>
    <w:p w14:paraId="612BAB06" w14:textId="42995612" w:rsidR="00AA4101" w:rsidRPr="00AA4101" w:rsidRDefault="0014147B" w:rsidP="003E52FE">
      <w:r>
        <w:t xml:space="preserve">Der </w:t>
      </w:r>
      <w:r w:rsidR="003E52FE">
        <w:t>Nachhaltigkeitsgedanke</w:t>
      </w:r>
      <w:r>
        <w:t xml:space="preserve"> bei GEZE</w:t>
      </w:r>
      <w:r w:rsidR="003E52FE">
        <w:t xml:space="preserve"> zeigt sich </w:t>
      </w:r>
      <w:r w:rsidR="00AA4101">
        <w:t>nicht nur an Weihnachten</w:t>
      </w:r>
      <w:r w:rsidR="00E227D5">
        <w:t>,</w:t>
      </w:r>
      <w:r w:rsidR="00AA4101">
        <w:t xml:space="preserve"> sondern auch </w:t>
      </w:r>
      <w:r w:rsidR="003E52FE">
        <w:t xml:space="preserve">täglich im Unternehmen. </w:t>
      </w:r>
      <w:r w:rsidR="005E4B47">
        <w:t xml:space="preserve">Automatische Schiebetüren von GEZE </w:t>
      </w:r>
      <w:r w:rsidR="003E52FE">
        <w:t xml:space="preserve">wie der </w:t>
      </w:r>
      <w:proofErr w:type="spellStart"/>
      <w:r w:rsidR="003E52FE">
        <w:t>ECdrive</w:t>
      </w:r>
      <w:proofErr w:type="spellEnd"/>
      <w:r w:rsidR="003E52FE">
        <w:t xml:space="preserve"> T2 sorgen mit thermisch getrennten Profilsystemen </w:t>
      </w:r>
      <w:r w:rsidR="00E227D5">
        <w:t>für eine</w:t>
      </w:r>
      <w:r w:rsidR="003E52FE">
        <w:t xml:space="preserve"> Verbesserung der Energieeffizienz von Gebäuden. </w:t>
      </w:r>
      <w:r w:rsidR="008554EF">
        <w:t>In</w:t>
      </w:r>
      <w:r w:rsidR="003E52FE">
        <w:t xml:space="preserve"> der Produktion überzeugt GEZE</w:t>
      </w:r>
      <w:r w:rsidR="008554EF">
        <w:t xml:space="preserve"> zudem</w:t>
      </w:r>
      <w:r w:rsidR="003E52FE">
        <w:t xml:space="preserve"> mit nachhaltigen Methoden. So erhielt </w:t>
      </w:r>
      <w:r w:rsidR="003E52FE">
        <w:lastRenderedPageBreak/>
        <w:t>das Unternehmen den I</w:t>
      </w:r>
      <w:r w:rsidR="00B10516">
        <w:t>ndustriepreis</w:t>
      </w:r>
      <w:r w:rsidR="003E52FE">
        <w:t xml:space="preserve"> 2018 für ihre weltweiten automatisierten Fertigungsprozesse mit Minimalmengenschmierung.</w:t>
      </w:r>
    </w:p>
    <w:p w14:paraId="4EF59D35" w14:textId="77777777" w:rsidR="004C716A" w:rsidRPr="004C716A" w:rsidRDefault="004C716A" w:rsidP="00893FCF"/>
    <w:p w14:paraId="3F9CD837" w14:textId="658312E5" w:rsidR="00A429E8" w:rsidRDefault="008554EF" w:rsidP="00893FCF">
      <w:r>
        <w:t>Z</w:t>
      </w:r>
      <w:r w:rsidR="003E52FE">
        <w:t xml:space="preserve">ukünftig sollen Nachhaltigkeit und Zukunftsorientierung bei GEZE als Unternehmensgrundsätze </w:t>
      </w:r>
      <w:r w:rsidR="0043212D">
        <w:t xml:space="preserve">weiter </w:t>
      </w:r>
      <w:r w:rsidR="003E52FE">
        <w:t>gestärkt werden. „</w:t>
      </w:r>
      <w:r w:rsidR="00965E3F">
        <w:t>Nachhaltigkeit prägt unser tägliches Handeln in allen Bereichen – sowohl was unsere Produktionsprozesse als auch unsere Produkte anbelangt</w:t>
      </w:r>
      <w:r w:rsidR="003E52FE">
        <w:t xml:space="preserve">“, so Brigitte Vöster-Alber. </w:t>
      </w:r>
      <w:r w:rsidR="00721FC1">
        <w:t>„Daher</w:t>
      </w:r>
      <w:r w:rsidR="00965E3F">
        <w:t xml:space="preserve"> freuen </w:t>
      </w:r>
      <w:r w:rsidR="00721FC1">
        <w:t xml:space="preserve">wir </w:t>
      </w:r>
      <w:r w:rsidR="00965E3F">
        <w:t>uns auf viele weitere gemeinsame, spannende Projekte und Entwicklungen, die Gebäude und die Welt noch lebenswerter machen.“</w:t>
      </w:r>
    </w:p>
    <w:p w14:paraId="7F1F8746" w14:textId="77777777" w:rsidR="006B111C" w:rsidRPr="006C5044" w:rsidRDefault="006B111C" w:rsidP="00095819"/>
    <w:p w14:paraId="77958BB3" w14:textId="77777777" w:rsidR="006B111C" w:rsidRPr="006C5044" w:rsidRDefault="006B111C" w:rsidP="00095819"/>
    <w:p w14:paraId="669A4EF6" w14:textId="77777777" w:rsidR="00AF76FD" w:rsidRDefault="00AF76FD" w:rsidP="00AF76FD">
      <w:pPr>
        <w:rPr>
          <w:lang w:val="en-US"/>
        </w:rPr>
      </w:pPr>
      <w:proofErr w:type="spellStart"/>
      <w:r>
        <w:rPr>
          <w:lang w:val="en-US"/>
        </w:rPr>
        <w:t>Bildunterschrift</w:t>
      </w:r>
      <w:proofErr w:type="spellEnd"/>
      <w:r>
        <w:rPr>
          <w:lang w:val="en-US"/>
        </w:rPr>
        <w:t>:</w:t>
      </w:r>
    </w:p>
    <w:p w14:paraId="04591FF9" w14:textId="4A2784FA" w:rsidR="00E35660" w:rsidRPr="00E35660" w:rsidRDefault="00E35660" w:rsidP="00E35660">
      <w:pPr>
        <w:spacing w:line="240" w:lineRule="auto"/>
      </w:pPr>
      <w:r w:rsidRPr="00E35660">
        <w:t xml:space="preserve">Brigitte </w:t>
      </w:r>
      <w:proofErr w:type="spellStart"/>
      <w:r w:rsidRPr="00E35660">
        <w:t>Vöster</w:t>
      </w:r>
      <w:proofErr w:type="spellEnd"/>
      <w:r w:rsidRPr="00E35660">
        <w:t>-Alber übergibt den Spendensche</w:t>
      </w:r>
      <w:r w:rsidR="00727443">
        <w:t>c</w:t>
      </w:r>
      <w:r w:rsidRPr="00E35660">
        <w:t xml:space="preserve">k der GEZE GmbH an </w:t>
      </w:r>
      <w:r w:rsidRPr="00E35660">
        <w:t>Frithjof Finkbeiner</w:t>
      </w:r>
      <w:r w:rsidRPr="00E35660">
        <w:t xml:space="preserve"> (Plant-</w:t>
      </w:r>
      <w:proofErr w:type="spellStart"/>
      <w:r w:rsidRPr="00E35660">
        <w:t>for</w:t>
      </w:r>
      <w:proofErr w:type="spellEnd"/>
      <w:r w:rsidRPr="00E35660">
        <w:t>-</w:t>
      </w:r>
      <w:proofErr w:type="spellStart"/>
      <w:r w:rsidRPr="00E35660">
        <w:t>the</w:t>
      </w:r>
      <w:proofErr w:type="spellEnd"/>
      <w:r w:rsidR="000E79D7">
        <w:t>-</w:t>
      </w:r>
      <w:r w:rsidRPr="00E35660">
        <w:t xml:space="preserve">Planet) </w:t>
      </w:r>
      <w:r>
        <w:t>und die Botschafterinnen für Klimagerechtigkeit Kira Groß und Eva Keller</w:t>
      </w:r>
      <w:r w:rsidR="00727443">
        <w:t>.</w:t>
      </w:r>
      <w:bookmarkStart w:id="0" w:name="_GoBack"/>
      <w:bookmarkEnd w:id="0"/>
    </w:p>
    <w:p w14:paraId="1C9C3D57" w14:textId="77777777" w:rsidR="00AF76FD" w:rsidRDefault="00AF76FD" w:rsidP="00AF76FD">
      <w:pPr>
        <w:rPr>
          <w:lang w:val="en-US"/>
        </w:rPr>
      </w:pPr>
    </w:p>
    <w:p w14:paraId="103E8562" w14:textId="77777777" w:rsidR="00AF76FD" w:rsidRDefault="00AF76FD" w:rsidP="00AF76FD">
      <w:pPr>
        <w:rPr>
          <w:lang w:val="en-US"/>
        </w:rPr>
      </w:pPr>
      <w:proofErr w:type="spellStart"/>
      <w:r>
        <w:rPr>
          <w:lang w:val="en-US"/>
        </w:rPr>
        <w:t>Bildnachweis</w:t>
      </w:r>
      <w:proofErr w:type="spellEnd"/>
      <w:r>
        <w:rPr>
          <w:lang w:val="en-US"/>
        </w:rPr>
        <w:t>:</w:t>
      </w:r>
    </w:p>
    <w:p w14:paraId="498FCBD4" w14:textId="77777777" w:rsidR="00AF76FD" w:rsidRDefault="00AF76FD" w:rsidP="00AF76FD">
      <w:pPr>
        <w:rPr>
          <w:lang w:val="en-US"/>
        </w:rPr>
      </w:pPr>
      <w:r>
        <w:rPr>
          <w:lang w:val="en-US"/>
        </w:rPr>
        <w:t>GEZE GmbH</w:t>
      </w:r>
    </w:p>
    <w:p w14:paraId="3F1D5B39" w14:textId="55E2A292" w:rsidR="00277364" w:rsidRDefault="00277364" w:rsidP="00095819"/>
    <w:p w14:paraId="7D93A6CD" w14:textId="77777777" w:rsidR="00D03740" w:rsidRDefault="00D03740" w:rsidP="00095819"/>
    <w:p w14:paraId="568BA407" w14:textId="77777777" w:rsidR="00D03740" w:rsidRDefault="00D03740" w:rsidP="00D03740">
      <w:r>
        <w:t>Weitere Informationen:</w:t>
      </w:r>
    </w:p>
    <w:p w14:paraId="1D7109A6" w14:textId="77777777" w:rsidR="009259D7" w:rsidRPr="009259D7" w:rsidRDefault="00F749EF" w:rsidP="009259D7">
      <w:pPr>
        <w:spacing w:line="240" w:lineRule="auto"/>
        <w:rPr>
          <w:rStyle w:val="Hyperlink"/>
          <w:color w:val="000000" w:themeColor="text1"/>
          <w:sz w:val="22"/>
          <w:szCs w:val="22"/>
        </w:rPr>
      </w:pPr>
      <w:hyperlink r:id="rId9" w:tooltip="https://www.geze.de/de/newsroom/geze-spendet-200000-baeume-zu-weihnachten/" w:history="1">
        <w:r w:rsidR="009259D7" w:rsidRPr="009259D7">
          <w:rPr>
            <w:rStyle w:val="Hyperlink"/>
            <w:color w:val="000000" w:themeColor="text1"/>
            <w:sz w:val="22"/>
            <w:szCs w:val="22"/>
          </w:rPr>
          <w:t>https://www.geze.de/de/newsroom/geze-spendet-200000-baeume-zu-weihnachten/</w:t>
        </w:r>
      </w:hyperlink>
      <w:r w:rsidR="009259D7" w:rsidRPr="009259D7">
        <w:rPr>
          <w:rStyle w:val="Hyperlink"/>
          <w:color w:val="000000" w:themeColor="text1"/>
          <w:sz w:val="22"/>
          <w:szCs w:val="22"/>
        </w:rPr>
        <w:t> </w:t>
      </w:r>
    </w:p>
    <w:p w14:paraId="3DDAAEC0" w14:textId="62EF3FC1" w:rsidR="004B6562" w:rsidRPr="009259D7" w:rsidRDefault="009259D7" w:rsidP="00D03740">
      <w:pPr>
        <w:rPr>
          <w:color w:val="000000" w:themeColor="text1"/>
        </w:rPr>
      </w:pPr>
      <w:r w:rsidRPr="009259D7" w:rsidDel="009259D7">
        <w:rPr>
          <w:color w:val="000000" w:themeColor="text1"/>
        </w:rPr>
        <w:t xml:space="preserve"> </w:t>
      </w:r>
    </w:p>
    <w:p w14:paraId="35A55E2D" w14:textId="46F296B9" w:rsidR="004B6562" w:rsidRPr="000B6022" w:rsidRDefault="004B6562" w:rsidP="004B6562">
      <w:r w:rsidRPr="000B6022">
        <w:t>Weitere Informationen</w:t>
      </w: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63360" behindDoc="0" locked="0" layoutInCell="1" allowOverlap="1" wp14:anchorId="30DC8AAA" wp14:editId="17C059E0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30394F" w:rsidRPr="002627A3" w14:paraId="1C11D144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5A8E319A" w14:textId="77777777" w:rsidR="0030394F" w:rsidRPr="002627A3" w:rsidRDefault="0030394F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30394F" w:rsidRPr="00003CCA" w14:paraId="798BE66D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7295DBE4" w14:textId="77777777" w:rsidR="0030394F" w:rsidRPr="00F15040" w:rsidRDefault="0030394F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Communications</w:t>
                                  </w:r>
                                </w:p>
                                <w:p w14:paraId="7A21B0E3" w14:textId="77777777" w:rsidR="0030394F" w:rsidRPr="00F15040" w:rsidRDefault="0030394F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-Str. 21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D-71229 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+49 7152 203-0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0713EE72" w14:textId="77777777" w:rsidR="0030394F" w:rsidRPr="007F0435" w:rsidRDefault="0030394F" w:rsidP="004B6562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C8AA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453.55pt;height:82.75pt;z-index:251663360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30394F" w:rsidRPr="002627A3" w14:paraId="1C11D144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5A8E319A" w14:textId="77777777" w:rsidR="0030394F" w:rsidRPr="002627A3" w:rsidRDefault="0030394F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30394F" w:rsidRPr="00003CCA" w14:paraId="798BE66D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7295DBE4" w14:textId="77777777" w:rsidR="0030394F" w:rsidRPr="00F15040" w:rsidRDefault="0030394F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Communications</w:t>
                            </w:r>
                          </w:p>
                          <w:p w14:paraId="7A21B0E3" w14:textId="77777777" w:rsidR="0030394F" w:rsidRPr="00F15040" w:rsidRDefault="0030394F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-Str. 21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–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D-71229 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+49 7152 203-0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0713EE72" w14:textId="77777777" w:rsidR="0030394F" w:rsidRPr="007F0435" w:rsidRDefault="0030394F" w:rsidP="004B6562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Pr="000B6022">
        <w:t xml:space="preserve"> über Plant</w:t>
      </w:r>
      <w:r w:rsidR="00403502">
        <w:t>-</w:t>
      </w:r>
      <w:r w:rsidRPr="000B6022">
        <w:t>for</w:t>
      </w:r>
      <w:r w:rsidR="00403502">
        <w:t>-</w:t>
      </w:r>
      <w:r w:rsidRPr="000B6022">
        <w:t>the</w:t>
      </w:r>
      <w:r w:rsidR="00403502">
        <w:t>-</w:t>
      </w:r>
      <w:r w:rsidRPr="000B6022">
        <w:t>Planet:</w:t>
      </w:r>
    </w:p>
    <w:p w14:paraId="241ABD4A" w14:textId="77777777" w:rsidR="004B6562" w:rsidRPr="009259D7" w:rsidRDefault="00F749EF" w:rsidP="004B6562">
      <w:pPr>
        <w:spacing w:line="240" w:lineRule="auto"/>
        <w:rPr>
          <w:color w:val="000000" w:themeColor="text1"/>
          <w:kern w:val="0"/>
          <w:sz w:val="22"/>
          <w:szCs w:val="22"/>
        </w:rPr>
      </w:pPr>
      <w:hyperlink r:id="rId10" w:history="1">
        <w:r w:rsidR="004B6562" w:rsidRPr="009259D7">
          <w:rPr>
            <w:rStyle w:val="Hyperlink"/>
            <w:color w:val="000000" w:themeColor="text1"/>
            <w:sz w:val="22"/>
            <w:szCs w:val="22"/>
          </w:rPr>
          <w:t>https://www.plant-for-the-planet.org/</w:t>
        </w:r>
      </w:hyperlink>
    </w:p>
    <w:p w14:paraId="78F1426C" w14:textId="77777777" w:rsidR="004B6562" w:rsidRDefault="004B6562" w:rsidP="00D03740"/>
    <w:p w14:paraId="1CE40BE5" w14:textId="77777777" w:rsidR="00AA4101" w:rsidRPr="006B111C" w:rsidRDefault="00AA4101" w:rsidP="00095819"/>
    <w:p w14:paraId="644163A9" w14:textId="77777777" w:rsidR="006B111C" w:rsidRPr="00776D8C" w:rsidRDefault="006B111C" w:rsidP="006B111C">
      <w:pPr>
        <w:rPr>
          <w:b/>
        </w:rPr>
      </w:pPr>
      <w:r w:rsidRPr="00776D8C">
        <w:rPr>
          <w:b/>
        </w:rPr>
        <w:t xml:space="preserve">ÜBER GEZE </w:t>
      </w:r>
    </w:p>
    <w:p w14:paraId="3B992EF3" w14:textId="77777777" w:rsidR="006B111C" w:rsidRDefault="006B111C" w:rsidP="006B111C">
      <w:r>
        <w:t xml:space="preserve">Wir sind ein innovatives, weltweites Unternehmen für Produkte, Systemlösungen und </w:t>
      </w:r>
    </w:p>
    <w:p w14:paraId="7EAAF0F9" w14:textId="77777777" w:rsidR="006B111C" w:rsidRDefault="006B111C" w:rsidP="006B111C">
      <w:r>
        <w:t xml:space="preserve">umfassenden Service rund um Türen und Fenster. So bieten wir innovative und modernste Tür-, Fenster- und Sicherheitstechnik. Mit unserer Branchen- und Fachkenntnis erzielen wir herausragende Ergebnisse, die Gebäude lebenswert machen. Weltweit arbeiten bei GEZE mehr als 3.200 Menschen. Wir entwickeln und fertigen am Stammsitz in Leonberg. </w:t>
      </w:r>
    </w:p>
    <w:p w14:paraId="7EEB7258" w14:textId="77777777" w:rsidR="006B111C" w:rsidRDefault="006B111C" w:rsidP="006B111C">
      <w:r>
        <w:t xml:space="preserve">Fertigungsstätten befinden sich auch in China, Serbien und Spanien. Mit 32 </w:t>
      </w:r>
    </w:p>
    <w:p w14:paraId="298E9DC5" w14:textId="77777777" w:rsidR="006B111C" w:rsidRDefault="006B111C" w:rsidP="006B111C">
      <w:r>
        <w:t xml:space="preserve">Tochtergesellschaften auf der ganzen Welt bieten wir maximale Kundennähe und </w:t>
      </w:r>
    </w:p>
    <w:p w14:paraId="5F475586" w14:textId="77777777" w:rsidR="006B111C" w:rsidRDefault="006B111C" w:rsidP="006B111C">
      <w:r>
        <w:t xml:space="preserve">exzellenten Service überall. In Deutschland haben wir sechs Niederlassungen. Unser </w:t>
      </w:r>
    </w:p>
    <w:p w14:paraId="4EA8D00B" w14:textId="77777777" w:rsidR="006B111C" w:rsidRPr="00572334" w:rsidRDefault="00A13AF3" w:rsidP="006B111C">
      <w:r>
        <w:t>Gruppenumsatz beträgt über 448</w:t>
      </w:r>
      <w:r w:rsidR="006B111C">
        <w:t xml:space="preserve"> Mio. Euro.</w:t>
      </w:r>
    </w:p>
    <w:p w14:paraId="11B1C248" w14:textId="01A7A419" w:rsidR="004B6562" w:rsidRPr="004B6562" w:rsidRDefault="00A03805" w:rsidP="00095819"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2ABC9289" wp14:editId="1F4E629F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30394F" w:rsidRPr="002627A3" w14:paraId="59887AA0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65647279" w14:textId="77777777" w:rsidR="0030394F" w:rsidRPr="002627A3" w:rsidRDefault="0030394F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30394F" w:rsidRPr="00003CCA" w14:paraId="3161B0F4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63D530D4" w14:textId="77777777" w:rsidR="0030394F" w:rsidRPr="00F15040" w:rsidRDefault="0030394F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1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Communications</w:t>
                                  </w:r>
                                  <w:bookmarkEnd w:id="1"/>
                                </w:p>
                                <w:p w14:paraId="04BF13A7" w14:textId="77777777" w:rsidR="0030394F" w:rsidRPr="00F15040" w:rsidRDefault="0030394F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-Str. 21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D-71229 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+49 7152 203-0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0BCE5ED4" w14:textId="77777777" w:rsidR="0030394F" w:rsidRPr="007F0435" w:rsidRDefault="0030394F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C9289" id="Textfeld 6" o:spid="_x0000_s1027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30394F" w:rsidRPr="002627A3" w14:paraId="59887AA0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65647279" w14:textId="77777777" w:rsidR="0030394F" w:rsidRPr="002627A3" w:rsidRDefault="0030394F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30394F" w:rsidRPr="00003CCA" w14:paraId="3161B0F4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63D530D4" w14:textId="77777777" w:rsidR="0030394F" w:rsidRPr="00F15040" w:rsidRDefault="0030394F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2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Communications</w:t>
                            </w:r>
                            <w:bookmarkEnd w:id="2"/>
                          </w:p>
                          <w:p w14:paraId="04BF13A7" w14:textId="77777777" w:rsidR="0030394F" w:rsidRPr="00F15040" w:rsidRDefault="0030394F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-Str. 21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–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D-71229 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+49 7152 203-0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0BCE5ED4" w14:textId="77777777" w:rsidR="0030394F" w:rsidRPr="007F0435" w:rsidRDefault="0030394F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4B6562" w:rsidRPr="004B6562" w:rsidSect="000816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C19B1" w14:textId="77777777" w:rsidR="00F749EF" w:rsidRDefault="00F749EF" w:rsidP="008D6134">
      <w:pPr>
        <w:spacing w:line="240" w:lineRule="auto"/>
      </w:pPr>
      <w:r>
        <w:separator/>
      </w:r>
    </w:p>
  </w:endnote>
  <w:endnote w:type="continuationSeparator" w:id="0">
    <w:p w14:paraId="1323D5B3" w14:textId="77777777" w:rsidR="00F749EF" w:rsidRDefault="00F749E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000000000000000"/>
    <w:charset w:val="00"/>
    <w:family w:val="auto"/>
    <w:notTrueType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72B85" w14:textId="77777777" w:rsidR="0030394F" w:rsidRDefault="003039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65503" w14:textId="77777777" w:rsidR="0030394F" w:rsidRDefault="0030394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02BA3" w14:textId="77777777" w:rsidR="0030394F" w:rsidRDefault="003039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D5100" w14:textId="77777777" w:rsidR="00F749EF" w:rsidRDefault="00F749EF" w:rsidP="008D6134">
      <w:pPr>
        <w:spacing w:line="240" w:lineRule="auto"/>
      </w:pPr>
      <w:r>
        <w:separator/>
      </w:r>
    </w:p>
  </w:footnote>
  <w:footnote w:type="continuationSeparator" w:id="0">
    <w:p w14:paraId="563D3124" w14:textId="77777777" w:rsidR="00F749EF" w:rsidRDefault="00F749E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79181" w14:textId="77777777" w:rsidR="0030394F" w:rsidRDefault="003039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30394F" w:rsidRPr="00003CCA" w14:paraId="2144051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0F139D2" w14:textId="77777777" w:rsidR="0030394F" w:rsidRPr="007C2C48" w:rsidRDefault="0030394F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30394F" w14:paraId="3539B1C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984B227" w14:textId="3330C518" w:rsidR="0030394F" w:rsidRDefault="00071DAA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727443" w:rsidRPr="008B572B">
              <w:t>Pressemitteilung</w:t>
            </w:r>
          </w:fldSimple>
        </w:p>
        <w:p w14:paraId="02B357BD" w14:textId="77777777" w:rsidR="0030394F" w:rsidRPr="00C65692" w:rsidRDefault="0030394F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30394F" w:rsidRPr="008A2F5C" w14:paraId="3537D316" w14:textId="77777777" w:rsidTr="00B556B7">
      <w:trPr>
        <w:trHeight w:hRule="exact" w:val="215"/>
      </w:trPr>
      <w:tc>
        <w:tcPr>
          <w:tcW w:w="7359" w:type="dxa"/>
        </w:tcPr>
        <w:p w14:paraId="0165B0AF" w14:textId="77777777" w:rsidR="0030394F" w:rsidRPr="008A2F5C" w:rsidRDefault="0030394F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19-12-11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>
                <w:t>11.12.2019</w:t>
              </w:r>
            </w:sdtContent>
          </w:sdt>
        </w:p>
      </w:tc>
    </w:tr>
  </w:tbl>
  <w:p w14:paraId="39A9BE99" w14:textId="77777777" w:rsidR="0030394F" w:rsidRPr="00A2525B" w:rsidRDefault="0030394F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003CCA">
      <w:rPr>
        <w:noProof/>
      </w:rPr>
      <w:t>2</w:t>
    </w:r>
    <w:r w:rsidRPr="00A2525B"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003CCA">
      <w:rPr>
        <w:b w:val="0"/>
        <w:noProof/>
      </w:rPr>
      <w:t>2</w:t>
    </w:r>
    <w:r w:rsidRPr="00372112">
      <w:rPr>
        <w:b w:val="0"/>
      </w:rPr>
      <w:fldChar w:fldCharType="end"/>
    </w:r>
  </w:p>
  <w:p w14:paraId="4001BD20" w14:textId="77777777" w:rsidR="0030394F" w:rsidRDefault="0030394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81CF72E" wp14:editId="2A435E6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F74BE" w14:textId="77777777" w:rsidR="0030394F" w:rsidRPr="00A2525B" w:rsidRDefault="0030394F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003CCA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003CCA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30394F" w:rsidRPr="00003CCA" w14:paraId="1A99E1CE" w14:textId="77777777" w:rsidTr="005A529F">
      <w:trPr>
        <w:trHeight w:hRule="exact" w:val="198"/>
      </w:trPr>
      <w:tc>
        <w:tcPr>
          <w:tcW w:w="7371" w:type="dxa"/>
        </w:tcPr>
        <w:p w14:paraId="671E907C" w14:textId="77777777" w:rsidR="0030394F" w:rsidRPr="005A4E09" w:rsidRDefault="0030394F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Communications</w:t>
          </w:r>
          <w:bookmarkEnd w:id="3"/>
        </w:p>
      </w:tc>
    </w:tr>
    <w:tr w:rsidR="0030394F" w:rsidRPr="005A4E09" w14:paraId="5102C52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C785FE0" w14:textId="77777777" w:rsidR="0030394F" w:rsidRPr="008B572B" w:rsidRDefault="0030394F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 w:rsidRPr="008B572B">
            <w:t>Pressemitteilung</w:t>
          </w:r>
          <w:bookmarkEnd w:id="4"/>
        </w:p>
      </w:tc>
    </w:tr>
  </w:tbl>
  <w:p w14:paraId="72524C85" w14:textId="77777777" w:rsidR="0030394F" w:rsidRDefault="0030394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58A56B5" wp14:editId="572D592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1C25A08" wp14:editId="18049A1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EEF2B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398D64E" wp14:editId="1962264F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A47583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02CAF"/>
    <w:multiLevelType w:val="hybridMultilevel"/>
    <w:tmpl w:val="D1345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F6CB1"/>
    <w:multiLevelType w:val="hybridMultilevel"/>
    <w:tmpl w:val="E56865AE"/>
    <w:lvl w:ilvl="0" w:tplc="3C586BB4">
      <w:start w:val="4"/>
      <w:numFmt w:val="bullet"/>
      <w:lvlText w:val=""/>
      <w:lvlJc w:val="left"/>
      <w:pPr>
        <w:ind w:left="1080" w:hanging="360"/>
      </w:pPr>
      <w:rPr>
        <w:rFonts w:ascii="Wingdings" w:eastAsia="Times" w:hAnsi="Wingdings" w:cs="Times New Roman" w:hint="default"/>
        <w:color w:val="00206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33"/>
    <w:rsid w:val="00003CCA"/>
    <w:rsid w:val="00025DF7"/>
    <w:rsid w:val="0005443A"/>
    <w:rsid w:val="00062822"/>
    <w:rsid w:val="00071DAA"/>
    <w:rsid w:val="00074267"/>
    <w:rsid w:val="0008169D"/>
    <w:rsid w:val="00081903"/>
    <w:rsid w:val="00094A49"/>
    <w:rsid w:val="00095819"/>
    <w:rsid w:val="000A1F67"/>
    <w:rsid w:val="000B02C6"/>
    <w:rsid w:val="000B6022"/>
    <w:rsid w:val="000D3745"/>
    <w:rsid w:val="000E1C86"/>
    <w:rsid w:val="000E487F"/>
    <w:rsid w:val="000E79D7"/>
    <w:rsid w:val="00110BB8"/>
    <w:rsid w:val="00113091"/>
    <w:rsid w:val="00121EB0"/>
    <w:rsid w:val="001261D2"/>
    <w:rsid w:val="00131D40"/>
    <w:rsid w:val="0014147B"/>
    <w:rsid w:val="001673EE"/>
    <w:rsid w:val="0019706A"/>
    <w:rsid w:val="001A1C9A"/>
    <w:rsid w:val="001A31A7"/>
    <w:rsid w:val="001B5927"/>
    <w:rsid w:val="001B5A39"/>
    <w:rsid w:val="001C3B8B"/>
    <w:rsid w:val="001D63C6"/>
    <w:rsid w:val="001F462D"/>
    <w:rsid w:val="00224307"/>
    <w:rsid w:val="002308DB"/>
    <w:rsid w:val="002537C9"/>
    <w:rsid w:val="00257665"/>
    <w:rsid w:val="002602D8"/>
    <w:rsid w:val="002627A3"/>
    <w:rsid w:val="00265A2F"/>
    <w:rsid w:val="00277364"/>
    <w:rsid w:val="002808E2"/>
    <w:rsid w:val="00286524"/>
    <w:rsid w:val="00286F56"/>
    <w:rsid w:val="0029378C"/>
    <w:rsid w:val="00295C6C"/>
    <w:rsid w:val="002A2B85"/>
    <w:rsid w:val="002B7664"/>
    <w:rsid w:val="002D4EAE"/>
    <w:rsid w:val="002D6B76"/>
    <w:rsid w:val="002E2B8E"/>
    <w:rsid w:val="003023FF"/>
    <w:rsid w:val="0030394F"/>
    <w:rsid w:val="003214C4"/>
    <w:rsid w:val="003360EE"/>
    <w:rsid w:val="00342369"/>
    <w:rsid w:val="003529C0"/>
    <w:rsid w:val="00362821"/>
    <w:rsid w:val="003628DE"/>
    <w:rsid w:val="00362A4C"/>
    <w:rsid w:val="003660CB"/>
    <w:rsid w:val="003714FF"/>
    <w:rsid w:val="00372112"/>
    <w:rsid w:val="00377DD0"/>
    <w:rsid w:val="00381993"/>
    <w:rsid w:val="00393AF9"/>
    <w:rsid w:val="00395233"/>
    <w:rsid w:val="003A1C1B"/>
    <w:rsid w:val="003C69DE"/>
    <w:rsid w:val="003D37C3"/>
    <w:rsid w:val="003E52FE"/>
    <w:rsid w:val="003F7DD3"/>
    <w:rsid w:val="00403502"/>
    <w:rsid w:val="00403FC6"/>
    <w:rsid w:val="00420C17"/>
    <w:rsid w:val="0043212D"/>
    <w:rsid w:val="00454337"/>
    <w:rsid w:val="00473037"/>
    <w:rsid w:val="004B6562"/>
    <w:rsid w:val="004C716A"/>
    <w:rsid w:val="004D4899"/>
    <w:rsid w:val="004E1AAA"/>
    <w:rsid w:val="00501A06"/>
    <w:rsid w:val="00512C05"/>
    <w:rsid w:val="00516727"/>
    <w:rsid w:val="00525290"/>
    <w:rsid w:val="005304F0"/>
    <w:rsid w:val="0053157C"/>
    <w:rsid w:val="00546F76"/>
    <w:rsid w:val="005526D9"/>
    <w:rsid w:val="00571D4F"/>
    <w:rsid w:val="00575AEF"/>
    <w:rsid w:val="00590F61"/>
    <w:rsid w:val="00591E22"/>
    <w:rsid w:val="005A4E09"/>
    <w:rsid w:val="005A529F"/>
    <w:rsid w:val="005B6ECB"/>
    <w:rsid w:val="005D012F"/>
    <w:rsid w:val="005D560D"/>
    <w:rsid w:val="005E4B47"/>
    <w:rsid w:val="005F3908"/>
    <w:rsid w:val="00601118"/>
    <w:rsid w:val="0060196E"/>
    <w:rsid w:val="00640C64"/>
    <w:rsid w:val="00646AC9"/>
    <w:rsid w:val="00650096"/>
    <w:rsid w:val="006500EB"/>
    <w:rsid w:val="00650CCD"/>
    <w:rsid w:val="00661485"/>
    <w:rsid w:val="00684036"/>
    <w:rsid w:val="00687216"/>
    <w:rsid w:val="006B111C"/>
    <w:rsid w:val="006C5044"/>
    <w:rsid w:val="006D3A06"/>
    <w:rsid w:val="006E0A04"/>
    <w:rsid w:val="00714C85"/>
    <w:rsid w:val="00721FC1"/>
    <w:rsid w:val="00727443"/>
    <w:rsid w:val="00734DBF"/>
    <w:rsid w:val="00736198"/>
    <w:rsid w:val="00742404"/>
    <w:rsid w:val="0074360A"/>
    <w:rsid w:val="00750CB1"/>
    <w:rsid w:val="007522DC"/>
    <w:rsid w:val="00752C8E"/>
    <w:rsid w:val="00772A8A"/>
    <w:rsid w:val="0077361E"/>
    <w:rsid w:val="00776D8C"/>
    <w:rsid w:val="007773E7"/>
    <w:rsid w:val="00782B4B"/>
    <w:rsid w:val="00793BE0"/>
    <w:rsid w:val="007C2C48"/>
    <w:rsid w:val="007D4F8A"/>
    <w:rsid w:val="007F0435"/>
    <w:rsid w:val="007F0BC4"/>
    <w:rsid w:val="0080629E"/>
    <w:rsid w:val="008153B3"/>
    <w:rsid w:val="008324A7"/>
    <w:rsid w:val="00846FEA"/>
    <w:rsid w:val="008510DC"/>
    <w:rsid w:val="00852863"/>
    <w:rsid w:val="008554EF"/>
    <w:rsid w:val="00863B08"/>
    <w:rsid w:val="008915F4"/>
    <w:rsid w:val="00893B3B"/>
    <w:rsid w:val="00893FCF"/>
    <w:rsid w:val="008A2F5C"/>
    <w:rsid w:val="008B4370"/>
    <w:rsid w:val="008B572B"/>
    <w:rsid w:val="008B5ABA"/>
    <w:rsid w:val="008C32F8"/>
    <w:rsid w:val="008D6134"/>
    <w:rsid w:val="008E2279"/>
    <w:rsid w:val="008E707F"/>
    <w:rsid w:val="008E7F9A"/>
    <w:rsid w:val="008F0D1C"/>
    <w:rsid w:val="008F511E"/>
    <w:rsid w:val="00907673"/>
    <w:rsid w:val="009149AE"/>
    <w:rsid w:val="00914AA4"/>
    <w:rsid w:val="009259D7"/>
    <w:rsid w:val="00925FCD"/>
    <w:rsid w:val="00931879"/>
    <w:rsid w:val="00932BE7"/>
    <w:rsid w:val="0094785D"/>
    <w:rsid w:val="009568CA"/>
    <w:rsid w:val="00961E49"/>
    <w:rsid w:val="00965E3F"/>
    <w:rsid w:val="00980D79"/>
    <w:rsid w:val="0099368D"/>
    <w:rsid w:val="009A690F"/>
    <w:rsid w:val="009E1E00"/>
    <w:rsid w:val="00A03805"/>
    <w:rsid w:val="00A045D0"/>
    <w:rsid w:val="00A06C10"/>
    <w:rsid w:val="00A13AF3"/>
    <w:rsid w:val="00A2525B"/>
    <w:rsid w:val="00A27BB6"/>
    <w:rsid w:val="00A330C9"/>
    <w:rsid w:val="00A37A65"/>
    <w:rsid w:val="00A4035B"/>
    <w:rsid w:val="00A429E8"/>
    <w:rsid w:val="00A52A6D"/>
    <w:rsid w:val="00A55B70"/>
    <w:rsid w:val="00A7224C"/>
    <w:rsid w:val="00A9034D"/>
    <w:rsid w:val="00A91680"/>
    <w:rsid w:val="00AA25C7"/>
    <w:rsid w:val="00AA4101"/>
    <w:rsid w:val="00AB6FD7"/>
    <w:rsid w:val="00AD5BA6"/>
    <w:rsid w:val="00AD6CE7"/>
    <w:rsid w:val="00AF76FD"/>
    <w:rsid w:val="00B06BA9"/>
    <w:rsid w:val="00B06CCE"/>
    <w:rsid w:val="00B10516"/>
    <w:rsid w:val="00B10D36"/>
    <w:rsid w:val="00B22183"/>
    <w:rsid w:val="00B223C4"/>
    <w:rsid w:val="00B542C6"/>
    <w:rsid w:val="00B556B7"/>
    <w:rsid w:val="00B63DB2"/>
    <w:rsid w:val="00B72F67"/>
    <w:rsid w:val="00B93154"/>
    <w:rsid w:val="00BA636A"/>
    <w:rsid w:val="00BC4B83"/>
    <w:rsid w:val="00BE49C5"/>
    <w:rsid w:val="00BF1C5F"/>
    <w:rsid w:val="00C05F40"/>
    <w:rsid w:val="00C14D8F"/>
    <w:rsid w:val="00C3654A"/>
    <w:rsid w:val="00C405F5"/>
    <w:rsid w:val="00C4383F"/>
    <w:rsid w:val="00C44EDB"/>
    <w:rsid w:val="00C65692"/>
    <w:rsid w:val="00C90D9D"/>
    <w:rsid w:val="00CA598F"/>
    <w:rsid w:val="00CC5ED1"/>
    <w:rsid w:val="00CE3127"/>
    <w:rsid w:val="00CE345A"/>
    <w:rsid w:val="00D03740"/>
    <w:rsid w:val="00D219EB"/>
    <w:rsid w:val="00D21E65"/>
    <w:rsid w:val="00D263AB"/>
    <w:rsid w:val="00D264E5"/>
    <w:rsid w:val="00D27C3D"/>
    <w:rsid w:val="00D416B8"/>
    <w:rsid w:val="00D5446F"/>
    <w:rsid w:val="00D827D0"/>
    <w:rsid w:val="00D90010"/>
    <w:rsid w:val="00DA6046"/>
    <w:rsid w:val="00DB3F65"/>
    <w:rsid w:val="00DB4BE6"/>
    <w:rsid w:val="00DC7D49"/>
    <w:rsid w:val="00DD04AD"/>
    <w:rsid w:val="00DE1ED3"/>
    <w:rsid w:val="00DF5EF2"/>
    <w:rsid w:val="00DF67D1"/>
    <w:rsid w:val="00E10257"/>
    <w:rsid w:val="00E227D5"/>
    <w:rsid w:val="00E2393F"/>
    <w:rsid w:val="00E308E8"/>
    <w:rsid w:val="00E35660"/>
    <w:rsid w:val="00E71B7C"/>
    <w:rsid w:val="00E82EDB"/>
    <w:rsid w:val="00E90D38"/>
    <w:rsid w:val="00E973F6"/>
    <w:rsid w:val="00EA404E"/>
    <w:rsid w:val="00F05CCF"/>
    <w:rsid w:val="00F15040"/>
    <w:rsid w:val="00F21FD2"/>
    <w:rsid w:val="00F44B26"/>
    <w:rsid w:val="00F46B41"/>
    <w:rsid w:val="00F52CE2"/>
    <w:rsid w:val="00F749EF"/>
    <w:rsid w:val="00F8058D"/>
    <w:rsid w:val="00F915C5"/>
    <w:rsid w:val="00F96F22"/>
    <w:rsid w:val="00FA3494"/>
    <w:rsid w:val="00FB2146"/>
    <w:rsid w:val="00FD47F3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847584"/>
  <w15:docId w15:val="{1CC7CBC5-C350-ED47-AA55-F0D36B18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Listenabsatz">
    <w:name w:val="List Paragraph"/>
    <w:basedOn w:val="Standard"/>
    <w:uiPriority w:val="72"/>
    <w:qFormat/>
    <w:rsid w:val="00893F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E2B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2B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2B8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2B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2B8E"/>
    <w:rPr>
      <w:b/>
      <w:bCs/>
      <w:kern w:val="4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3740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E3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plant-for-the-planet.org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geze-spendet-200000-baeume-zu-weihnachten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5EF2E7D59DF1549884F306845D564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2752DE-4F71-C941-888E-8DCD223B00FD}"/>
      </w:docPartPr>
      <w:docPartBody>
        <w:p w:rsidR="00AD423F" w:rsidRDefault="00D25456">
          <w:pPr>
            <w:pStyle w:val="25EF2E7D59DF1549884F306845D56408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000000000000000"/>
    <w:charset w:val="00"/>
    <w:family w:val="auto"/>
    <w:notTrueType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456"/>
    <w:rsid w:val="00022411"/>
    <w:rsid w:val="000954D3"/>
    <w:rsid w:val="0009643F"/>
    <w:rsid w:val="000A7F8E"/>
    <w:rsid w:val="000E787D"/>
    <w:rsid w:val="000F7264"/>
    <w:rsid w:val="001B7CD0"/>
    <w:rsid w:val="002F0262"/>
    <w:rsid w:val="00382C88"/>
    <w:rsid w:val="003B55A0"/>
    <w:rsid w:val="00463CC3"/>
    <w:rsid w:val="004A1A89"/>
    <w:rsid w:val="006C5407"/>
    <w:rsid w:val="00745B28"/>
    <w:rsid w:val="00767095"/>
    <w:rsid w:val="00864939"/>
    <w:rsid w:val="00A30F72"/>
    <w:rsid w:val="00AD423F"/>
    <w:rsid w:val="00B07C60"/>
    <w:rsid w:val="00B112D8"/>
    <w:rsid w:val="00B20630"/>
    <w:rsid w:val="00B328D9"/>
    <w:rsid w:val="00B93952"/>
    <w:rsid w:val="00BF4832"/>
    <w:rsid w:val="00C17F27"/>
    <w:rsid w:val="00D25456"/>
    <w:rsid w:val="00DE62D0"/>
    <w:rsid w:val="00F7082F"/>
    <w:rsid w:val="00F84AFA"/>
    <w:rsid w:val="00F90A8E"/>
    <w:rsid w:val="00FD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5EF2E7D59DF1549884F306845D56408">
    <w:name w:val="25EF2E7D59DF1549884F306845D564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2019-12-11T00:00:00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40A67D-6F2C-424F-9F75-375E6AFA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Linnéa Schattling</cp:lastModifiedBy>
  <cp:revision>9</cp:revision>
  <cp:lastPrinted>2019-12-11T13:29:00Z</cp:lastPrinted>
  <dcterms:created xsi:type="dcterms:W3CDTF">2019-12-10T13:10:00Z</dcterms:created>
  <dcterms:modified xsi:type="dcterms:W3CDTF">2019-12-11T13:31:00Z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