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14:paraId="1DD2DF46" w14:textId="77777777" w:rsidTr="00546F76">
        <w:trPr>
          <w:trHeight w:val="284"/>
        </w:trPr>
        <w:tc>
          <w:tcPr>
            <w:tcW w:w="7359" w:type="dxa"/>
            <w:tcMar>
              <w:top w:w="11" w:type="dxa"/>
              <w:bottom w:w="0" w:type="dxa"/>
            </w:tcMar>
          </w:tcPr>
          <w:p w14:paraId="4FA8E7D6" w14:textId="48F98D13"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BE884E5CC8028E4BB390F2C071FE06D1"/>
                </w:placeholder>
                <w:dataBinding w:prefixMappings="xmlns:ns0='http://schemas.microsoft.com/office/2006/coverPageProps' " w:xpath="/ns0:CoverPageProperties[1]/ns0:PublishDate[1]" w:storeItemID="{55AF091B-3C7A-41E3-B477-F2FDAA23CFDA}"/>
                <w:date w:fullDate="2021-04-13T00:00:00Z">
                  <w:dateFormat w:val="d. MMMM yyyy"/>
                  <w:lid w:val="de-DE"/>
                  <w:storeMappedDataAs w:val="dateTime"/>
                  <w:calendar w:val="gregorian"/>
                </w:date>
              </w:sdtPr>
              <w:sdtEndPr>
                <w:rPr>
                  <w:rStyle w:val="Dokumentdatum"/>
                </w:rPr>
              </w:sdtEndPr>
              <w:sdtContent>
                <w:r w:rsidR="00E61C84">
                  <w:rPr>
                    <w:rStyle w:val="Dokumentdatum"/>
                  </w:rPr>
                  <w:t>13. April 2021</w:t>
                </w:r>
              </w:sdtContent>
            </w:sdt>
          </w:p>
        </w:tc>
      </w:tr>
      <w:tr w:rsidR="00C65692" w:rsidRPr="00D5446F" w14:paraId="62DE042D" w14:textId="77777777" w:rsidTr="00752C8E">
        <w:trPr>
          <w:trHeight w:hRule="exact" w:val="1616"/>
        </w:trPr>
        <w:tc>
          <w:tcPr>
            <w:tcW w:w="7359" w:type="dxa"/>
            <w:tcMar>
              <w:top w:w="289" w:type="dxa"/>
              <w:bottom w:w="1083" w:type="dxa"/>
            </w:tcMar>
          </w:tcPr>
          <w:p w14:paraId="3DCC54CD" w14:textId="229855EF" w:rsidR="00025DF7" w:rsidRPr="00D5446F" w:rsidRDefault="00564E3C" w:rsidP="00752C8E">
            <w:pPr>
              <w:pStyle w:val="Betreff"/>
            </w:pPr>
            <w:r>
              <w:t xml:space="preserve">Neue </w:t>
            </w:r>
            <w:r w:rsidR="003141EC">
              <w:t xml:space="preserve">Treppenhauszentralen </w:t>
            </w:r>
            <w:r w:rsidR="0070043C">
              <w:t>THZ N4</w:t>
            </w:r>
            <w:r w:rsidR="00220FA3">
              <w:t xml:space="preserve"> </w:t>
            </w:r>
            <w:r w:rsidR="004776B9">
              <w:t xml:space="preserve">und THZ </w:t>
            </w:r>
            <w:proofErr w:type="spellStart"/>
            <w:r w:rsidR="004776B9">
              <w:t>Comfort</w:t>
            </w:r>
            <w:proofErr w:type="spellEnd"/>
            <w:r w:rsidR="004776B9">
              <w:t xml:space="preserve"> </w:t>
            </w:r>
            <w:r w:rsidR="009A170A">
              <w:t xml:space="preserve">N4 </w:t>
            </w:r>
            <w:r w:rsidR="00EF57BD">
              <w:t>von GEZE</w:t>
            </w:r>
          </w:p>
        </w:tc>
      </w:tr>
    </w:tbl>
    <w:p w14:paraId="7A532C07" w14:textId="65C1F16A" w:rsidR="00A07F50" w:rsidRDefault="00A07F50" w:rsidP="00D5446F">
      <w:pPr>
        <w:pStyle w:val="Vorspann"/>
      </w:pPr>
      <w:r>
        <w:t xml:space="preserve">GEZE </w:t>
      </w:r>
      <w:r w:rsidR="00220FA3">
        <w:t xml:space="preserve">hat die </w:t>
      </w:r>
      <w:r w:rsidR="003141EC">
        <w:t>Treppenhauszentralen</w:t>
      </w:r>
      <w:r w:rsidR="00220FA3">
        <w:t xml:space="preserve"> THZ </w:t>
      </w:r>
      <w:r w:rsidR="003606D5">
        <w:t xml:space="preserve">N4 </w:t>
      </w:r>
      <w:r w:rsidR="00220FA3">
        <w:t xml:space="preserve">und THZ </w:t>
      </w:r>
      <w:proofErr w:type="spellStart"/>
      <w:r w:rsidR="00220FA3">
        <w:t>Comfort</w:t>
      </w:r>
      <w:proofErr w:type="spellEnd"/>
      <w:r w:rsidR="00220FA3">
        <w:t xml:space="preserve"> </w:t>
      </w:r>
      <w:r w:rsidR="009A170A">
        <w:t xml:space="preserve">N4 </w:t>
      </w:r>
      <w:r w:rsidR="00220FA3">
        <w:t>komplett überarbeitet</w:t>
      </w:r>
      <w:r>
        <w:t xml:space="preserve">: Sie verfügen nun über ein </w:t>
      </w:r>
      <w:r w:rsidR="006C0C5D">
        <w:t xml:space="preserve">stärkeres </w:t>
      </w:r>
      <w:r>
        <w:t xml:space="preserve">Netzteil, mit dem sich ein </w:t>
      </w:r>
      <w:r w:rsidR="00984E3B">
        <w:t>weiterer</w:t>
      </w:r>
      <w:r>
        <w:t xml:space="preserve"> Fensterantrieb versorgen lässt. Außerdem </w:t>
      </w:r>
      <w:r w:rsidR="00984E3B">
        <w:t>sind</w:t>
      </w:r>
      <w:r w:rsidR="009C1908">
        <w:t xml:space="preserve"> </w:t>
      </w:r>
      <w:r w:rsidR="006C0C5D">
        <w:t xml:space="preserve">jetzt </w:t>
      </w:r>
      <w:r w:rsidR="009C1908">
        <w:t xml:space="preserve">beide Modelle </w:t>
      </w:r>
      <w:r w:rsidR="00984E3B">
        <w:t>mit</w:t>
      </w:r>
      <w:r w:rsidR="00E40AC6">
        <w:t xml:space="preserve"> einer</w:t>
      </w:r>
      <w:r w:rsidR="00984E3B">
        <w:t xml:space="preserve"> </w:t>
      </w:r>
      <w:r w:rsidR="009C1908" w:rsidRPr="009C1908">
        <w:t>Schnittstelle</w:t>
      </w:r>
      <w:r w:rsidR="006C0C5D">
        <w:t xml:space="preserve"> für das GEZE Serviceterminal ST220</w:t>
      </w:r>
      <w:r w:rsidR="00984E3B">
        <w:t xml:space="preserve"> ausgerüstet</w:t>
      </w:r>
      <w:r w:rsidR="009C1908">
        <w:t xml:space="preserve">, mit </w:t>
      </w:r>
      <w:r w:rsidR="006C0C5D">
        <w:t xml:space="preserve">dem die Inbetriebnahme und Wartung schneller und komfortabler durchgeführt werden können. </w:t>
      </w:r>
      <w:r w:rsidR="00C22501">
        <w:t>Eine neue Anschlussklemme vereinfacht den Anschluss der Motorlin</w:t>
      </w:r>
      <w:r w:rsidR="000A26CF">
        <w:t>i</w:t>
      </w:r>
      <w:r w:rsidR="00C22501">
        <w:t xml:space="preserve">e. </w:t>
      </w:r>
    </w:p>
    <w:p w14:paraId="63CD0825" w14:textId="77777777" w:rsidR="002D4EAE" w:rsidRPr="008D5D54" w:rsidRDefault="008D5D54" w:rsidP="00D5446F">
      <w:pPr>
        <w:pStyle w:val="berschrift1"/>
        <w:rPr>
          <w:lang w:val="de-DE"/>
        </w:rPr>
      </w:pPr>
      <w:r w:rsidRPr="008D5D54">
        <w:rPr>
          <w:lang w:val="de-DE"/>
        </w:rPr>
        <w:t>Rauchableitung und Belüftung in einer Zentrale</w:t>
      </w:r>
    </w:p>
    <w:p w14:paraId="4BBE5A2B" w14:textId="35B3B6F7" w:rsidR="002B71C8" w:rsidRDefault="00C22501">
      <w:r w:rsidRPr="00C22501">
        <w:t xml:space="preserve">GEZE Lösungen sorgen dort für </w:t>
      </w:r>
      <w:r>
        <w:t>Sicherheit</w:t>
      </w:r>
      <w:r w:rsidRPr="00C22501">
        <w:t>, wo baurechtlich lediglich eine Rauchableitung gefordert ist, etwa in Treppenhäusern</w:t>
      </w:r>
      <w:r w:rsidR="009A170A">
        <w:t>, erfüllen aber auch die hohen RWA Anforderungen</w:t>
      </w:r>
      <w:r w:rsidRPr="00C22501">
        <w:t xml:space="preserve">. </w:t>
      </w:r>
      <w:r w:rsidR="002B71C8">
        <w:t xml:space="preserve">Durch ihre geringen Maße lassen sich die </w:t>
      </w:r>
      <w:r w:rsidRPr="00C22501">
        <w:t xml:space="preserve">optimierte THZ N4 und THZ </w:t>
      </w:r>
      <w:proofErr w:type="spellStart"/>
      <w:r w:rsidRPr="00C22501">
        <w:t>Comfort</w:t>
      </w:r>
      <w:proofErr w:type="spellEnd"/>
      <w:r w:rsidRPr="00C22501">
        <w:t xml:space="preserve"> N4 auch in engen </w:t>
      </w:r>
      <w:r w:rsidR="002B71C8">
        <w:t>Treppenhäusern</w:t>
      </w:r>
      <w:r w:rsidRPr="00C22501">
        <w:t xml:space="preserve"> </w:t>
      </w:r>
      <w:r w:rsidR="00984E3B">
        <w:t>unauffällig</w:t>
      </w:r>
      <w:r w:rsidRPr="00C22501">
        <w:t xml:space="preserve"> montieren. </w:t>
      </w:r>
      <w:r w:rsidR="009A170A">
        <w:t xml:space="preserve">Die integrierten Lüftungsfunktionen sorgen für eine optimale Belüftung. </w:t>
      </w:r>
      <w:r w:rsidR="002B71C8">
        <w:t xml:space="preserve">4,5 Ampere Ausgangsstrom </w:t>
      </w:r>
      <w:r w:rsidR="00984E3B">
        <w:t>reich</w:t>
      </w:r>
      <w:r w:rsidR="00220FA3">
        <w:t>en</w:t>
      </w:r>
      <w:r w:rsidR="00984E3B">
        <w:t xml:space="preserve"> aus,</w:t>
      </w:r>
      <w:r w:rsidR="002B71C8">
        <w:t xml:space="preserve"> </w:t>
      </w:r>
      <w:r w:rsidR="00984E3B">
        <w:t xml:space="preserve">um </w:t>
      </w:r>
      <w:r w:rsidR="006C0C5D">
        <w:t xml:space="preserve">bis zu 4 </w:t>
      </w:r>
      <w:r w:rsidR="008D5D54">
        <w:t>Fensterantrieb</w:t>
      </w:r>
      <w:r w:rsidR="006C0C5D">
        <w:t>e</w:t>
      </w:r>
      <w:r w:rsidR="008D5D54">
        <w:t xml:space="preserve"> wie </w:t>
      </w:r>
      <w:r w:rsidR="000A26CF">
        <w:t>de</w:t>
      </w:r>
      <w:r w:rsidR="00220FA3">
        <w:t>n</w:t>
      </w:r>
      <w:r w:rsidR="008D5D54">
        <w:t xml:space="preserve"> GEZE </w:t>
      </w:r>
      <w:proofErr w:type="spellStart"/>
      <w:r w:rsidR="006C0C5D">
        <w:t>Slimchain</w:t>
      </w:r>
      <w:proofErr w:type="spellEnd"/>
      <w:r w:rsidR="006C0C5D">
        <w:t xml:space="preserve"> </w:t>
      </w:r>
      <w:r w:rsidR="008D5D54">
        <w:t>Kettenantrieb</w:t>
      </w:r>
      <w:r w:rsidR="000A26CF">
        <w:t xml:space="preserve"> </w:t>
      </w:r>
      <w:r w:rsidR="00984E3B">
        <w:t>betreiben zu können</w:t>
      </w:r>
      <w:r w:rsidR="000A26CF">
        <w:t xml:space="preserve">. </w:t>
      </w:r>
    </w:p>
    <w:p w14:paraId="6095FE95" w14:textId="77777777" w:rsidR="000A26CF" w:rsidRDefault="000A26CF"/>
    <w:p w14:paraId="75548799" w14:textId="77777777" w:rsidR="000A26CF" w:rsidRPr="000A26CF" w:rsidRDefault="000A26CF">
      <w:pPr>
        <w:rPr>
          <w:b/>
        </w:rPr>
      </w:pPr>
      <w:r w:rsidRPr="000A26CF">
        <w:rPr>
          <w:b/>
        </w:rPr>
        <w:t>Einfach installiert und gewartet</w:t>
      </w:r>
    </w:p>
    <w:p w14:paraId="46E2E0E2" w14:textId="05780B16" w:rsidR="004776B9" w:rsidRDefault="00E40AC6" w:rsidP="000A26CF">
      <w:r>
        <w:t xml:space="preserve">Eine neue Anschlussklemme </w:t>
      </w:r>
      <w:r w:rsidR="000A26CF">
        <w:t>für die Motorlinie</w:t>
      </w:r>
      <w:r>
        <w:t xml:space="preserve"> </w:t>
      </w:r>
      <w:r w:rsidR="000A26CF">
        <w:t xml:space="preserve">macht die Verdrahtung deutlich einfacher: </w:t>
      </w:r>
      <w:r w:rsidR="000A26CF" w:rsidRPr="000A26CF">
        <w:t>Hebel auf, Leiter rein, Hebel zu</w:t>
      </w:r>
      <w:r w:rsidR="000A26CF">
        <w:t>. Über die ST220-Schnittstelle lassen sich die Modelle einfach</w:t>
      </w:r>
      <w:r w:rsidR="006C0C5D">
        <w:t xml:space="preserve"> </w:t>
      </w:r>
      <w:r w:rsidR="004776B9">
        <w:t xml:space="preserve">in Betrieb nehmen </w:t>
      </w:r>
      <w:r w:rsidR="000A26CF">
        <w:t>und warten</w:t>
      </w:r>
      <w:r w:rsidR="00220FA3">
        <w:t xml:space="preserve"> – </w:t>
      </w:r>
      <w:r w:rsidR="004776B9">
        <w:t xml:space="preserve">Parameter, </w:t>
      </w:r>
      <w:r w:rsidR="000A26CF">
        <w:t>Betriebszustände</w:t>
      </w:r>
      <w:r w:rsidR="000A26CF" w:rsidRPr="000A26CF">
        <w:t xml:space="preserve"> und St</w:t>
      </w:r>
      <w:r w:rsidR="000A26CF">
        <w:t>ö</w:t>
      </w:r>
      <w:r w:rsidR="000A26CF" w:rsidRPr="000A26CF">
        <w:t>rmeldungen werden in Klartext angezeigt</w:t>
      </w:r>
      <w:r w:rsidR="000A26CF">
        <w:t xml:space="preserve">. </w:t>
      </w:r>
      <w:r w:rsidR="004776B9">
        <w:t xml:space="preserve"> </w:t>
      </w:r>
    </w:p>
    <w:p w14:paraId="08DA11F3" w14:textId="41B30AA4" w:rsidR="00095819" w:rsidRPr="006C0C5D" w:rsidRDefault="004776B9" w:rsidP="000A26CF">
      <w:r>
        <w:t>Durch die Meldekontakte</w:t>
      </w:r>
      <w:r w:rsidR="00C22501" w:rsidRPr="00C22501">
        <w:t xml:space="preserve"> ist auch die Weiterleitung der Signale</w:t>
      </w:r>
      <w:r w:rsidR="000A26CF">
        <w:t>,</w:t>
      </w:r>
      <w:r w:rsidR="00C22501" w:rsidRPr="00C22501">
        <w:t xml:space="preserve"> zum Beispiel an die Geb</w:t>
      </w:r>
      <w:r w:rsidR="000A26CF">
        <w:t>ä</w:t>
      </w:r>
      <w:r w:rsidR="00C22501" w:rsidRPr="00C22501">
        <w:t>udeleittechnik</w:t>
      </w:r>
      <w:r w:rsidR="00F351E3">
        <w:t>,</w:t>
      </w:r>
      <w:r>
        <w:t xml:space="preserve"> möglich</w:t>
      </w:r>
      <w:r w:rsidR="00C22501" w:rsidRPr="00C22501">
        <w:t xml:space="preserve">. Wind- oder Regenmelder </w:t>
      </w:r>
      <w:r w:rsidR="00E40AC6">
        <w:t>lassen sich</w:t>
      </w:r>
      <w:r w:rsidR="00C22501" w:rsidRPr="00C22501">
        <w:t xml:space="preserve"> ohne Zusatzmodul an die Zentralen </w:t>
      </w:r>
      <w:r w:rsidR="00E40AC6">
        <w:t>anschließen</w:t>
      </w:r>
      <w:r w:rsidR="00C22501" w:rsidRPr="00C22501">
        <w:t xml:space="preserve"> – Fenster schließen damit auch bei Regen oder starkem Wind sicher.</w:t>
      </w:r>
    </w:p>
    <w:p w14:paraId="30EF5492" w14:textId="77777777" w:rsidR="00A9034D" w:rsidRPr="006C0C5D" w:rsidRDefault="00A9034D" w:rsidP="00095819"/>
    <w:p w14:paraId="688C2ED7" w14:textId="77777777" w:rsidR="006B111C" w:rsidRPr="00984E3B" w:rsidRDefault="006B111C" w:rsidP="00095819"/>
    <w:p w14:paraId="64EDEB15" w14:textId="77777777" w:rsidR="006B111C" w:rsidRPr="00984E3B" w:rsidRDefault="006B111C" w:rsidP="00095819"/>
    <w:p w14:paraId="2BF37E27" w14:textId="373B7B01" w:rsidR="002C1370" w:rsidRDefault="002C1370" w:rsidP="00095819"/>
    <w:p w14:paraId="7FEAB139" w14:textId="77777777" w:rsidR="002C1370" w:rsidRPr="00984E3B" w:rsidRDefault="002C1370" w:rsidP="00095819"/>
    <w:p w14:paraId="48D650C0" w14:textId="77777777" w:rsidR="006B111C" w:rsidRPr="00984E3B" w:rsidRDefault="006B111C" w:rsidP="00095819"/>
    <w:p w14:paraId="60E4BE20" w14:textId="77777777" w:rsidR="00095819" w:rsidRDefault="00095819" w:rsidP="00095819">
      <w:r>
        <w:t>Weitere Informationen:</w:t>
      </w:r>
    </w:p>
    <w:p w14:paraId="450A2439" w14:textId="4D627674" w:rsidR="006B111C" w:rsidRDefault="00FB11D9" w:rsidP="00095819">
      <w:pPr>
        <w:rPr>
          <w:sz w:val="22"/>
          <w:szCs w:val="22"/>
        </w:rPr>
      </w:pPr>
      <w:hyperlink r:id="rId9" w:history="1">
        <w:r w:rsidRPr="008A4833">
          <w:rPr>
            <w:rStyle w:val="Hyperlink"/>
            <w:sz w:val="22"/>
            <w:szCs w:val="22"/>
          </w:rPr>
          <w:t>https://www.geze.de/de/newsroom/neue-treppenhauszentralen-thz-n4-und-thz-comfort-n4-von-geze</w:t>
        </w:r>
      </w:hyperlink>
      <w:r>
        <w:rPr>
          <w:sz w:val="22"/>
          <w:szCs w:val="22"/>
        </w:rPr>
        <w:t xml:space="preserve"> </w:t>
      </w:r>
    </w:p>
    <w:p w14:paraId="55670CDE" w14:textId="77777777" w:rsidR="00FB11D9" w:rsidRPr="006B111C" w:rsidRDefault="00FB11D9" w:rsidP="00095819"/>
    <w:p w14:paraId="311C68E3" w14:textId="77777777" w:rsidR="006B111C" w:rsidRPr="006C0C5D" w:rsidRDefault="006B111C" w:rsidP="006B111C">
      <w:pPr>
        <w:rPr>
          <w:b/>
        </w:rPr>
      </w:pPr>
      <w:r w:rsidRPr="006C0C5D">
        <w:rPr>
          <w:b/>
        </w:rPr>
        <w:t xml:space="preserve">ÜBER GEZE </w:t>
      </w:r>
    </w:p>
    <w:p w14:paraId="1C467489" w14:textId="77777777" w:rsidR="00973EBE" w:rsidRPr="004C34AC" w:rsidRDefault="00973EBE" w:rsidP="00973EBE">
      <w:pPr>
        <w:spacing w:line="276" w:lineRule="auto"/>
        <w:rPr>
          <w:rFonts w:cs="Arial"/>
        </w:rPr>
      </w:pPr>
      <w:r w:rsidRPr="004C34AC">
        <w:rPr>
          <w:rFonts w:cs="Arial"/>
        </w:rPr>
        <w:t>GEZE ist ein innovatives, weltweit agierendes Unternehmen für Produkte, Systemlösungen und umfassenden Service rund um Türen und Fenster. Der Spezialist für innovative und moderne Tür-, Fenster- und Sicherheitstechnik erzielt mit fundierter Branchen- und Fachkenntnis herausragende Ergebnisse, die Gebäude lebenswert machen.</w:t>
      </w:r>
    </w:p>
    <w:p w14:paraId="6A5AA0B6" w14:textId="4F113B9C" w:rsidR="00973EBE" w:rsidRPr="00973EBE" w:rsidRDefault="00973EBE" w:rsidP="00973EBE">
      <w:pPr>
        <w:spacing w:line="276" w:lineRule="auto"/>
        <w:rPr>
          <w:rFonts w:cs="Arial"/>
        </w:rPr>
      </w:pPr>
      <w:r w:rsidRPr="004C34AC">
        <w:rPr>
          <w:rFonts w:cs="Arial"/>
        </w:rPr>
        <w:t>Weltweit arbeiten bei GEZE mehr als 3.100 Menschen. GEZE entwickelt und fertigt am Stammsitz in Leonberg. Weitere Fertigungsstätten befinden sich in China, Serbien und der Türkei. Mit 32 Tochtergesellschaften auf der ganzen Welt und 6 Niederlassungen in Deutschland bietet GEZE maximale Kundennähe und exzellenten Service.</w:t>
      </w:r>
    </w:p>
    <w:p w14:paraId="587946F2" w14:textId="3FA39199" w:rsidR="00973EBE" w:rsidRPr="00973EBE" w:rsidRDefault="00973EBE" w:rsidP="00973EBE"/>
    <w:p w14:paraId="011572B4" w14:textId="2EDE07E2" w:rsidR="00973EBE" w:rsidRPr="00973EBE" w:rsidRDefault="00973EBE" w:rsidP="00973EBE"/>
    <w:p w14:paraId="16E12E31" w14:textId="57B5B88C" w:rsidR="00973EBE" w:rsidRPr="00973EBE" w:rsidRDefault="00973EBE" w:rsidP="00973EBE"/>
    <w:p w14:paraId="7175B187" w14:textId="4B288852" w:rsidR="00973EBE" w:rsidRPr="00973EBE" w:rsidRDefault="00973EBE" w:rsidP="00973EBE"/>
    <w:p w14:paraId="6D028A6D" w14:textId="1585733B" w:rsidR="00973EBE" w:rsidRPr="00973EBE" w:rsidRDefault="00973EBE" w:rsidP="00973EBE"/>
    <w:p w14:paraId="3BA26D2F" w14:textId="61437A3D" w:rsidR="00973EBE" w:rsidRPr="00973EBE" w:rsidRDefault="00973EBE" w:rsidP="00973EBE"/>
    <w:p w14:paraId="74B57204" w14:textId="6FE3E6F5" w:rsidR="00973EBE" w:rsidRPr="00973EBE" w:rsidRDefault="00973EBE" w:rsidP="00973EBE"/>
    <w:p w14:paraId="1520273D" w14:textId="0D8E07BC" w:rsidR="00973EBE" w:rsidRPr="00973EBE" w:rsidRDefault="00973EBE" w:rsidP="00973EBE"/>
    <w:p w14:paraId="1CCB7018" w14:textId="4398166B" w:rsidR="00973EBE" w:rsidRPr="00973EBE" w:rsidRDefault="00973EBE" w:rsidP="00973EBE"/>
    <w:p w14:paraId="3CA0EE93" w14:textId="04ED3FDE" w:rsidR="00973EBE" w:rsidRPr="00973EBE" w:rsidRDefault="00973EBE" w:rsidP="00973EBE"/>
    <w:p w14:paraId="1CB7DF8C" w14:textId="5507C4AA" w:rsidR="00973EBE" w:rsidRPr="00973EBE" w:rsidRDefault="00973EBE" w:rsidP="00973EBE"/>
    <w:p w14:paraId="2610A08D" w14:textId="66EBFF30" w:rsidR="00973EBE" w:rsidRPr="00973EBE" w:rsidRDefault="00973EBE" w:rsidP="00973EBE"/>
    <w:p w14:paraId="06A9B699" w14:textId="37CEBD1C" w:rsidR="00973EBE" w:rsidRPr="00973EBE" w:rsidRDefault="00973EBE" w:rsidP="00973EBE"/>
    <w:p w14:paraId="1139B77D" w14:textId="6E40E17E" w:rsidR="00973EBE" w:rsidRPr="00973EBE" w:rsidRDefault="00973EBE" w:rsidP="00973EBE"/>
    <w:p w14:paraId="4A17899F" w14:textId="04077381" w:rsidR="00973EBE" w:rsidRPr="00973EBE" w:rsidRDefault="00973EBE" w:rsidP="00973EBE"/>
    <w:p w14:paraId="2CE6CE11" w14:textId="2D7C307A" w:rsidR="00973EBE" w:rsidRPr="00973EBE" w:rsidRDefault="00973EBE" w:rsidP="00973EBE"/>
    <w:p w14:paraId="105C8B0B" w14:textId="77777777" w:rsidR="00973EBE" w:rsidRPr="00973EBE" w:rsidRDefault="00973EBE" w:rsidP="00973EBE"/>
    <w:sectPr w:rsidR="00973EBE" w:rsidRPr="00973EBE" w:rsidSect="0008169D">
      <w:headerReference w:type="even" r:id="rId10"/>
      <w:headerReference w:type="default" r:id="rId11"/>
      <w:footerReference w:type="even" r:id="rId12"/>
      <w:footerReference w:type="default" r:id="rId13"/>
      <w:headerReference w:type="first" r:id="rId14"/>
      <w:footerReference w:type="first" r:id="rId15"/>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A55AE2" w14:textId="77777777" w:rsidR="00212ED6" w:rsidRDefault="00212ED6" w:rsidP="008D6134">
      <w:pPr>
        <w:spacing w:line="240" w:lineRule="auto"/>
      </w:pPr>
      <w:r>
        <w:separator/>
      </w:r>
    </w:p>
  </w:endnote>
  <w:endnote w:type="continuationSeparator" w:id="0">
    <w:p w14:paraId="3D65AD92" w14:textId="77777777" w:rsidR="00212ED6" w:rsidRDefault="00212ED6"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244C51" w14:textId="77777777" w:rsidR="00DC7D49" w:rsidRDefault="00DC7D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702583" w14:textId="77777777" w:rsidR="00DC7D49" w:rsidRDefault="00DC7D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8964C3" w14:textId="77777777" w:rsidR="00DC7D49" w:rsidRDefault="00DC7D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0110F8" w14:textId="77777777" w:rsidR="00212ED6" w:rsidRDefault="00212ED6" w:rsidP="008D6134">
      <w:pPr>
        <w:spacing w:line="240" w:lineRule="auto"/>
      </w:pPr>
      <w:r>
        <w:separator/>
      </w:r>
    </w:p>
  </w:footnote>
  <w:footnote w:type="continuationSeparator" w:id="0">
    <w:p w14:paraId="16167416" w14:textId="77777777" w:rsidR="00212ED6" w:rsidRDefault="00212ED6"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9CCFF8" w14:textId="77777777" w:rsidR="00DC7D49" w:rsidRDefault="00DC7D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973EBE" w14:paraId="72F8D5FC" w14:textId="77777777" w:rsidTr="00B556B7">
      <w:trPr>
        <w:trHeight w:hRule="exact" w:val="204"/>
      </w:trPr>
      <w:tc>
        <w:tcPr>
          <w:tcW w:w="7359" w:type="dxa"/>
          <w:tcMar>
            <w:bottom w:w="45" w:type="dxa"/>
          </w:tcMar>
        </w:tcPr>
        <w:p w14:paraId="56AE2CC8"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66DE9019" w14:textId="77777777" w:rsidTr="00B556B7">
      <w:trPr>
        <w:trHeight w:hRule="exact" w:val="425"/>
      </w:trPr>
      <w:tc>
        <w:tcPr>
          <w:tcW w:w="7359" w:type="dxa"/>
          <w:tcMar>
            <w:top w:w="210" w:type="dxa"/>
            <w:bottom w:w="57" w:type="dxa"/>
          </w:tcMar>
        </w:tcPr>
        <w:p w14:paraId="4F3622E0" w14:textId="7E1B315B"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A407BA" w:rsidRPr="008B572B">
            <w:t>Pressemitteilung</w:t>
          </w:r>
          <w:r>
            <w:fldChar w:fldCharType="end"/>
          </w:r>
        </w:p>
        <w:p w14:paraId="6AE4CECD" w14:textId="77777777" w:rsidR="008A2F5C" w:rsidRPr="00C65692" w:rsidRDefault="008A2F5C" w:rsidP="00B556B7">
          <w:pPr>
            <w:pStyle w:val="DokumenttypFolgeseiten"/>
            <w:framePr w:hSpace="0" w:wrap="auto" w:vAnchor="margin" w:yAlign="inline"/>
          </w:pPr>
          <w:r>
            <w:t>Ü</w:t>
          </w:r>
        </w:p>
      </w:tc>
    </w:tr>
    <w:tr w:rsidR="00742404" w:rsidRPr="008A2F5C" w14:paraId="6D3AE75E" w14:textId="77777777" w:rsidTr="00B556B7">
      <w:trPr>
        <w:trHeight w:hRule="exact" w:val="215"/>
      </w:trPr>
      <w:tc>
        <w:tcPr>
          <w:tcW w:w="7359" w:type="dxa"/>
        </w:tcPr>
        <w:p w14:paraId="034AF237" w14:textId="61E6D3CC"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1-04-13T00:00:00Z">
                <w:dateFormat w:val="dd.MM.yyyy"/>
                <w:lid w:val="de-DE"/>
                <w:storeMappedDataAs w:val="dateTime"/>
                <w:calendar w:val="gregorian"/>
              </w:date>
            </w:sdtPr>
            <w:sdtEndPr/>
            <w:sdtContent>
              <w:r w:rsidR="00E61C84">
                <w:t>13.04.2021</w:t>
              </w:r>
            </w:sdtContent>
          </w:sdt>
        </w:p>
      </w:tc>
    </w:tr>
  </w:tbl>
  <w:p w14:paraId="07CAF49E"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4776B9">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4776B9">
      <w:rPr>
        <w:b w:val="0"/>
        <w:noProof/>
      </w:rPr>
      <w:t>2</w:t>
    </w:r>
    <w:r w:rsidR="00A2525B" w:rsidRPr="00372112">
      <w:rPr>
        <w:b w:val="0"/>
      </w:rPr>
      <w:fldChar w:fldCharType="end"/>
    </w:r>
  </w:p>
  <w:p w14:paraId="1017185C"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38BE8A67" wp14:editId="00D05708">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7BB5BD"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4776B9">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4776B9">
      <w:rPr>
        <w:b w:val="0"/>
        <w:noProof/>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973EBE" w14:paraId="70F08214" w14:textId="77777777" w:rsidTr="005A529F">
      <w:trPr>
        <w:trHeight w:hRule="exact" w:val="198"/>
      </w:trPr>
      <w:tc>
        <w:tcPr>
          <w:tcW w:w="7371" w:type="dxa"/>
        </w:tcPr>
        <w:p w14:paraId="53F82000" w14:textId="77777777" w:rsidR="00C3654A" w:rsidRPr="005A4E09" w:rsidRDefault="00C3654A" w:rsidP="005A529F">
          <w:pPr>
            <w:pStyle w:val="Absender"/>
            <w:framePr w:hSpace="0" w:wrap="auto" w:vAnchor="margin" w:hAnchor="text" w:yAlign="inline"/>
          </w:pPr>
          <w:bookmarkStart w:id="0"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0"/>
        </w:p>
      </w:tc>
    </w:tr>
    <w:tr w:rsidR="005A4E09" w:rsidRPr="005A4E09" w14:paraId="094271A9" w14:textId="77777777" w:rsidTr="005A529F">
      <w:trPr>
        <w:trHeight w:val="765"/>
      </w:trPr>
      <w:tc>
        <w:tcPr>
          <w:tcW w:w="7371" w:type="dxa"/>
          <w:tcMar>
            <w:top w:w="204" w:type="dxa"/>
          </w:tcMar>
        </w:tcPr>
        <w:p w14:paraId="55BB308D" w14:textId="77777777" w:rsidR="00C3654A" w:rsidRPr="008B572B" w:rsidRDefault="00C3654A" w:rsidP="005A529F">
          <w:pPr>
            <w:pStyle w:val="Dokumenttyp"/>
            <w:framePr w:hSpace="0" w:wrap="auto" w:vAnchor="margin" w:hAnchor="text" w:yAlign="inline"/>
          </w:pPr>
          <w:bookmarkStart w:id="1" w:name="BM_Dokumenttyp"/>
          <w:r w:rsidRPr="008B572B">
            <w:t>Pressemitteilung</w:t>
          </w:r>
          <w:bookmarkEnd w:id="1"/>
        </w:p>
      </w:tc>
    </w:tr>
  </w:tbl>
  <w:p w14:paraId="550F0B1A"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53A77791" wp14:editId="5AA2CF37">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32F4589B" wp14:editId="62F8142A">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333320"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622A71A3" wp14:editId="11566704">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A7DB06"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1D6"/>
    <w:rsid w:val="00025DF7"/>
    <w:rsid w:val="0004083A"/>
    <w:rsid w:val="0005443A"/>
    <w:rsid w:val="00062822"/>
    <w:rsid w:val="0008169D"/>
    <w:rsid w:val="00094A49"/>
    <w:rsid w:val="00095819"/>
    <w:rsid w:val="000A26CF"/>
    <w:rsid w:val="000B02C6"/>
    <w:rsid w:val="00110BB8"/>
    <w:rsid w:val="00113091"/>
    <w:rsid w:val="001261D2"/>
    <w:rsid w:val="00131D40"/>
    <w:rsid w:val="001639D3"/>
    <w:rsid w:val="001673EE"/>
    <w:rsid w:val="001C674E"/>
    <w:rsid w:val="001F462D"/>
    <w:rsid w:val="00212ED6"/>
    <w:rsid w:val="00220FA3"/>
    <w:rsid w:val="00224042"/>
    <w:rsid w:val="002627A3"/>
    <w:rsid w:val="0029378C"/>
    <w:rsid w:val="00295C6C"/>
    <w:rsid w:val="002A2B85"/>
    <w:rsid w:val="002B0605"/>
    <w:rsid w:val="002B600A"/>
    <w:rsid w:val="002B71C8"/>
    <w:rsid w:val="002C1320"/>
    <w:rsid w:val="002C1370"/>
    <w:rsid w:val="002D4EAE"/>
    <w:rsid w:val="002F6F43"/>
    <w:rsid w:val="003023FF"/>
    <w:rsid w:val="003141EC"/>
    <w:rsid w:val="003606D5"/>
    <w:rsid w:val="00362821"/>
    <w:rsid w:val="003660CB"/>
    <w:rsid w:val="00372112"/>
    <w:rsid w:val="00381993"/>
    <w:rsid w:val="003A1C1B"/>
    <w:rsid w:val="003C69DE"/>
    <w:rsid w:val="003D37C3"/>
    <w:rsid w:val="003F19BB"/>
    <w:rsid w:val="003F7DD3"/>
    <w:rsid w:val="00420C17"/>
    <w:rsid w:val="00454337"/>
    <w:rsid w:val="004776B9"/>
    <w:rsid w:val="004E1AAA"/>
    <w:rsid w:val="004E1CFA"/>
    <w:rsid w:val="00501A06"/>
    <w:rsid w:val="00512C05"/>
    <w:rsid w:val="00516727"/>
    <w:rsid w:val="00525290"/>
    <w:rsid w:val="005266B3"/>
    <w:rsid w:val="005310D3"/>
    <w:rsid w:val="0053157C"/>
    <w:rsid w:val="00536C83"/>
    <w:rsid w:val="00546F76"/>
    <w:rsid w:val="00564E3C"/>
    <w:rsid w:val="005654F8"/>
    <w:rsid w:val="00575AEF"/>
    <w:rsid w:val="00590F61"/>
    <w:rsid w:val="005A4E09"/>
    <w:rsid w:val="005A529F"/>
    <w:rsid w:val="0060196E"/>
    <w:rsid w:val="00603994"/>
    <w:rsid w:val="00650096"/>
    <w:rsid w:val="00661485"/>
    <w:rsid w:val="006B111C"/>
    <w:rsid w:val="006C0C5D"/>
    <w:rsid w:val="0070043C"/>
    <w:rsid w:val="00732C51"/>
    <w:rsid w:val="00742404"/>
    <w:rsid w:val="0074360A"/>
    <w:rsid w:val="00750CB1"/>
    <w:rsid w:val="00752C8E"/>
    <w:rsid w:val="00772A8A"/>
    <w:rsid w:val="00782B4B"/>
    <w:rsid w:val="00797845"/>
    <w:rsid w:val="007C2C48"/>
    <w:rsid w:val="007C3C63"/>
    <w:rsid w:val="007D4F8A"/>
    <w:rsid w:val="007F0435"/>
    <w:rsid w:val="00803699"/>
    <w:rsid w:val="00846FEA"/>
    <w:rsid w:val="008510DC"/>
    <w:rsid w:val="00863B08"/>
    <w:rsid w:val="00872AED"/>
    <w:rsid w:val="008A2F5C"/>
    <w:rsid w:val="008B572B"/>
    <w:rsid w:val="008B5ABA"/>
    <w:rsid w:val="008C32F8"/>
    <w:rsid w:val="008D5D54"/>
    <w:rsid w:val="008D6134"/>
    <w:rsid w:val="008E707F"/>
    <w:rsid w:val="008F0D1C"/>
    <w:rsid w:val="008F511E"/>
    <w:rsid w:val="009149AE"/>
    <w:rsid w:val="00925FCD"/>
    <w:rsid w:val="00927532"/>
    <w:rsid w:val="00944EF7"/>
    <w:rsid w:val="00973EBE"/>
    <w:rsid w:val="00980D79"/>
    <w:rsid w:val="00984E3B"/>
    <w:rsid w:val="00987369"/>
    <w:rsid w:val="0099368D"/>
    <w:rsid w:val="009A170A"/>
    <w:rsid w:val="009C1908"/>
    <w:rsid w:val="00A03805"/>
    <w:rsid w:val="00A07F50"/>
    <w:rsid w:val="00A13AF3"/>
    <w:rsid w:val="00A2525B"/>
    <w:rsid w:val="00A330C9"/>
    <w:rsid w:val="00A37A65"/>
    <w:rsid w:val="00A37F88"/>
    <w:rsid w:val="00A407BA"/>
    <w:rsid w:val="00A9034D"/>
    <w:rsid w:val="00A91680"/>
    <w:rsid w:val="00A94DA4"/>
    <w:rsid w:val="00AA25C7"/>
    <w:rsid w:val="00AD6CE7"/>
    <w:rsid w:val="00B06CCE"/>
    <w:rsid w:val="00B22183"/>
    <w:rsid w:val="00B223C4"/>
    <w:rsid w:val="00B542C6"/>
    <w:rsid w:val="00B556B7"/>
    <w:rsid w:val="00B6644F"/>
    <w:rsid w:val="00BE4362"/>
    <w:rsid w:val="00C22501"/>
    <w:rsid w:val="00C33490"/>
    <w:rsid w:val="00C3654A"/>
    <w:rsid w:val="00C405F5"/>
    <w:rsid w:val="00C65692"/>
    <w:rsid w:val="00CD1174"/>
    <w:rsid w:val="00D1341C"/>
    <w:rsid w:val="00D21E65"/>
    <w:rsid w:val="00D263AB"/>
    <w:rsid w:val="00D32A62"/>
    <w:rsid w:val="00D5446F"/>
    <w:rsid w:val="00D827D0"/>
    <w:rsid w:val="00DA6046"/>
    <w:rsid w:val="00DB4BE6"/>
    <w:rsid w:val="00DC71D6"/>
    <w:rsid w:val="00DC7D49"/>
    <w:rsid w:val="00DE1ED3"/>
    <w:rsid w:val="00DF67D1"/>
    <w:rsid w:val="00E10257"/>
    <w:rsid w:val="00E2393F"/>
    <w:rsid w:val="00E308E8"/>
    <w:rsid w:val="00E40AC6"/>
    <w:rsid w:val="00E61C84"/>
    <w:rsid w:val="00EF3CEC"/>
    <w:rsid w:val="00EF57BD"/>
    <w:rsid w:val="00F15040"/>
    <w:rsid w:val="00F351E3"/>
    <w:rsid w:val="00F46B41"/>
    <w:rsid w:val="00F83268"/>
    <w:rsid w:val="00F96F22"/>
    <w:rsid w:val="00FB11D9"/>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2A6F07"/>
  <w15:docId w15:val="{035B937F-708F-614C-9853-A061E68F7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536C83"/>
    <w:rPr>
      <w:sz w:val="16"/>
      <w:szCs w:val="16"/>
    </w:rPr>
  </w:style>
  <w:style w:type="paragraph" w:styleId="Kommentartext">
    <w:name w:val="annotation text"/>
    <w:basedOn w:val="Standard"/>
    <w:link w:val="KommentartextZchn"/>
    <w:uiPriority w:val="99"/>
    <w:semiHidden/>
    <w:unhideWhenUsed/>
    <w:rsid w:val="00536C8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36C83"/>
    <w:rPr>
      <w:kern w:val="4"/>
      <w:sz w:val="20"/>
      <w:szCs w:val="20"/>
    </w:rPr>
  </w:style>
  <w:style w:type="paragraph" w:styleId="Kommentarthema">
    <w:name w:val="annotation subject"/>
    <w:basedOn w:val="Kommentartext"/>
    <w:next w:val="Kommentartext"/>
    <w:link w:val="KommentarthemaZchn"/>
    <w:uiPriority w:val="99"/>
    <w:semiHidden/>
    <w:unhideWhenUsed/>
    <w:rsid w:val="00536C83"/>
    <w:rPr>
      <w:b/>
      <w:bCs/>
    </w:rPr>
  </w:style>
  <w:style w:type="character" w:customStyle="1" w:styleId="KommentarthemaZchn">
    <w:name w:val="Kommentarthema Zchn"/>
    <w:basedOn w:val="KommentartextZchn"/>
    <w:link w:val="Kommentarthema"/>
    <w:uiPriority w:val="99"/>
    <w:semiHidden/>
    <w:rsid w:val="00536C83"/>
    <w:rPr>
      <w:b/>
      <w:bCs/>
      <w:kern w:val="4"/>
      <w:sz w:val="20"/>
      <w:szCs w:val="20"/>
    </w:rPr>
  </w:style>
  <w:style w:type="character" w:styleId="NichtaufgelsteErwhnung">
    <w:name w:val="Unresolved Mention"/>
    <w:basedOn w:val="Absatz-Standardschriftart"/>
    <w:uiPriority w:val="99"/>
    <w:semiHidden/>
    <w:unhideWhenUsed/>
    <w:rsid w:val="00FB11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8927449">
      <w:bodyDiv w:val="1"/>
      <w:marLeft w:val="0"/>
      <w:marRight w:val="0"/>
      <w:marTop w:val="0"/>
      <w:marBottom w:val="0"/>
      <w:divBdr>
        <w:top w:val="none" w:sz="0" w:space="0" w:color="auto"/>
        <w:left w:val="none" w:sz="0" w:space="0" w:color="auto"/>
        <w:bottom w:val="none" w:sz="0" w:space="0" w:color="auto"/>
        <w:right w:val="none" w:sz="0" w:space="0" w:color="auto"/>
      </w:divBdr>
      <w:divsChild>
        <w:div w:id="2110158024">
          <w:marLeft w:val="0"/>
          <w:marRight w:val="0"/>
          <w:marTop w:val="0"/>
          <w:marBottom w:val="0"/>
          <w:divBdr>
            <w:top w:val="none" w:sz="0" w:space="0" w:color="auto"/>
            <w:left w:val="none" w:sz="0" w:space="0" w:color="auto"/>
            <w:bottom w:val="none" w:sz="0" w:space="0" w:color="auto"/>
            <w:right w:val="none" w:sz="0" w:space="0" w:color="auto"/>
          </w:divBdr>
          <w:divsChild>
            <w:div w:id="1235508110">
              <w:marLeft w:val="0"/>
              <w:marRight w:val="0"/>
              <w:marTop w:val="0"/>
              <w:marBottom w:val="0"/>
              <w:divBdr>
                <w:top w:val="none" w:sz="0" w:space="0" w:color="auto"/>
                <w:left w:val="none" w:sz="0" w:space="0" w:color="auto"/>
                <w:bottom w:val="none" w:sz="0" w:space="0" w:color="auto"/>
                <w:right w:val="none" w:sz="0" w:space="0" w:color="auto"/>
              </w:divBdr>
              <w:divsChild>
                <w:div w:id="132770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283051">
      <w:bodyDiv w:val="1"/>
      <w:marLeft w:val="0"/>
      <w:marRight w:val="0"/>
      <w:marTop w:val="0"/>
      <w:marBottom w:val="0"/>
      <w:divBdr>
        <w:top w:val="none" w:sz="0" w:space="0" w:color="auto"/>
        <w:left w:val="none" w:sz="0" w:space="0" w:color="auto"/>
        <w:bottom w:val="none" w:sz="0" w:space="0" w:color="auto"/>
        <w:right w:val="none" w:sz="0" w:space="0" w:color="auto"/>
      </w:divBdr>
      <w:divsChild>
        <w:div w:id="1972204714">
          <w:marLeft w:val="0"/>
          <w:marRight w:val="0"/>
          <w:marTop w:val="0"/>
          <w:marBottom w:val="0"/>
          <w:divBdr>
            <w:top w:val="none" w:sz="0" w:space="0" w:color="auto"/>
            <w:left w:val="none" w:sz="0" w:space="0" w:color="auto"/>
            <w:bottom w:val="none" w:sz="0" w:space="0" w:color="auto"/>
            <w:right w:val="none" w:sz="0" w:space="0" w:color="auto"/>
          </w:divBdr>
          <w:divsChild>
            <w:div w:id="162085401">
              <w:marLeft w:val="0"/>
              <w:marRight w:val="0"/>
              <w:marTop w:val="0"/>
              <w:marBottom w:val="0"/>
              <w:divBdr>
                <w:top w:val="none" w:sz="0" w:space="0" w:color="auto"/>
                <w:left w:val="none" w:sz="0" w:space="0" w:color="auto"/>
                <w:bottom w:val="none" w:sz="0" w:space="0" w:color="auto"/>
                <w:right w:val="none" w:sz="0" w:space="0" w:color="auto"/>
              </w:divBdr>
              <w:divsChild>
                <w:div w:id="138394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285872">
      <w:bodyDiv w:val="1"/>
      <w:marLeft w:val="0"/>
      <w:marRight w:val="0"/>
      <w:marTop w:val="0"/>
      <w:marBottom w:val="0"/>
      <w:divBdr>
        <w:top w:val="none" w:sz="0" w:space="0" w:color="auto"/>
        <w:left w:val="none" w:sz="0" w:space="0" w:color="auto"/>
        <w:bottom w:val="none" w:sz="0" w:space="0" w:color="auto"/>
        <w:right w:val="none" w:sz="0" w:space="0" w:color="auto"/>
      </w:divBdr>
      <w:divsChild>
        <w:div w:id="1051150217">
          <w:marLeft w:val="0"/>
          <w:marRight w:val="0"/>
          <w:marTop w:val="0"/>
          <w:marBottom w:val="0"/>
          <w:divBdr>
            <w:top w:val="none" w:sz="0" w:space="0" w:color="auto"/>
            <w:left w:val="none" w:sz="0" w:space="0" w:color="auto"/>
            <w:bottom w:val="none" w:sz="0" w:space="0" w:color="auto"/>
            <w:right w:val="none" w:sz="0" w:space="0" w:color="auto"/>
          </w:divBdr>
          <w:divsChild>
            <w:div w:id="1596938148">
              <w:marLeft w:val="0"/>
              <w:marRight w:val="0"/>
              <w:marTop w:val="0"/>
              <w:marBottom w:val="0"/>
              <w:divBdr>
                <w:top w:val="none" w:sz="0" w:space="0" w:color="auto"/>
                <w:left w:val="none" w:sz="0" w:space="0" w:color="auto"/>
                <w:bottom w:val="none" w:sz="0" w:space="0" w:color="auto"/>
                <w:right w:val="none" w:sz="0" w:space="0" w:color="auto"/>
              </w:divBdr>
              <w:divsChild>
                <w:div w:id="90579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neue-treppenhauszentralen-thz-n4-und-thz-comfort-n4-von-gez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BE884E5CC8028E4BB390F2C071FE06D1"/>
        <w:category>
          <w:name w:val="Allgemein"/>
          <w:gallery w:val="placeholder"/>
        </w:category>
        <w:types>
          <w:type w:val="bbPlcHdr"/>
        </w:types>
        <w:behaviors>
          <w:behavior w:val="content"/>
        </w:behaviors>
        <w:guid w:val="{14A76F2C-C5DA-0F4B-9315-95E69CFC5B2A}"/>
      </w:docPartPr>
      <w:docPartBody>
        <w:p w:rsidR="00334ABA" w:rsidRDefault="001F5C2B">
          <w:pPr>
            <w:pStyle w:val="BE884E5CC8028E4BB390F2C071FE06D1"/>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5C2B"/>
    <w:rsid w:val="00052A7A"/>
    <w:rsid w:val="00092AB0"/>
    <w:rsid w:val="001858D2"/>
    <w:rsid w:val="001F5C2B"/>
    <w:rsid w:val="003071CE"/>
    <w:rsid w:val="00334ABA"/>
    <w:rsid w:val="00454EBA"/>
    <w:rsid w:val="004F0F7A"/>
    <w:rsid w:val="00595C48"/>
    <w:rsid w:val="00962591"/>
    <w:rsid w:val="00AC7FB9"/>
    <w:rsid w:val="00AE3C8C"/>
    <w:rsid w:val="00BD139E"/>
    <w:rsid w:val="00C07734"/>
    <w:rsid w:val="00C52A49"/>
    <w:rsid w:val="00CE153D"/>
    <w:rsid w:val="00D01665"/>
    <w:rsid w:val="00D17135"/>
    <w:rsid w:val="00FC5C0E"/>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BE884E5CC8028E4BB390F2C071FE06D1">
    <w:name w:val="BE884E5CC8028E4BB390F2C071FE06D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2021-04-13T00:00:00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FBE81E3-55D2-4D50-BB71-40404C76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354</Words>
  <Characters>2236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Karoline Hirn</cp:lastModifiedBy>
  <cp:revision>11</cp:revision>
  <cp:lastPrinted>2020-10-26T10:38:00Z</cp:lastPrinted>
  <dcterms:created xsi:type="dcterms:W3CDTF">2020-10-26T10:37:00Z</dcterms:created>
  <dcterms:modified xsi:type="dcterms:W3CDTF">2021-04-09T07:59:00Z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