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9D9AA19" w14:textId="77777777" w:rsidTr="00546F76">
        <w:trPr>
          <w:trHeight w:val="284"/>
        </w:trPr>
        <w:tc>
          <w:tcPr>
            <w:tcW w:w="7359" w:type="dxa"/>
            <w:tcMar>
              <w:top w:w="11" w:type="dxa"/>
              <w:bottom w:w="0" w:type="dxa"/>
            </w:tcMar>
          </w:tcPr>
          <w:p w14:paraId="243329DC" w14:textId="003F135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65B94D8DBFA23F4CB79FE070B108026B"/>
                </w:placeholder>
                <w:dataBinding w:prefixMappings="xmlns:ns0='http://schemas.microsoft.com/office/2006/coverPageProps' " w:xpath="/ns0:CoverPageProperties[1]/ns0:PublishDate[1]" w:storeItemID="{55AF091B-3C7A-41E3-B477-F2FDAA23CFDA}"/>
                <w:date w:fullDate="2022-12-01T00:00:00Z">
                  <w:dateFormat w:val="d. MMMM yyyy"/>
                  <w:lid w:val="de-DE"/>
                  <w:storeMappedDataAs w:val="dateTime"/>
                  <w:calendar w:val="gregorian"/>
                </w:date>
              </w:sdtPr>
              <w:sdtContent>
                <w:r w:rsidR="00441B9B">
                  <w:rPr>
                    <w:rStyle w:val="Dokumentdatum"/>
                  </w:rPr>
                  <w:t>1. Dezember 2022</w:t>
                </w:r>
              </w:sdtContent>
            </w:sdt>
          </w:p>
        </w:tc>
      </w:tr>
      <w:tr w:rsidR="00C65692" w:rsidRPr="00D5446F" w14:paraId="7BB41B74" w14:textId="77777777" w:rsidTr="00752C8E">
        <w:trPr>
          <w:trHeight w:hRule="exact" w:val="1616"/>
        </w:trPr>
        <w:tc>
          <w:tcPr>
            <w:tcW w:w="7359" w:type="dxa"/>
            <w:tcMar>
              <w:top w:w="289" w:type="dxa"/>
              <w:bottom w:w="1083" w:type="dxa"/>
            </w:tcMar>
          </w:tcPr>
          <w:p w14:paraId="7CF0D07F" w14:textId="647698AD" w:rsidR="00375F95" w:rsidRPr="00375F95" w:rsidRDefault="00375F95" w:rsidP="00375F95">
            <w:pPr>
              <w:pStyle w:val="Betreff"/>
              <w:rPr>
                <w:rFonts w:eastAsia="Arial" w:cs="Arial"/>
              </w:rPr>
            </w:pPr>
            <w:r w:rsidRPr="00375F95">
              <w:rPr>
                <w:rFonts w:eastAsia="Arial" w:cs="Arial"/>
              </w:rPr>
              <w:t>GEZE spendet 100.000 Euro an UNICEF-Projekt in der Elfenbeinküste</w:t>
            </w:r>
          </w:p>
          <w:p w14:paraId="3D7BA168" w14:textId="77777777" w:rsidR="00375F95" w:rsidRPr="00375F95" w:rsidRDefault="00375F95" w:rsidP="00375F95">
            <w:pPr>
              <w:pStyle w:val="Betreff"/>
              <w:rPr>
                <w:rFonts w:eastAsia="Arial" w:cs="Arial"/>
              </w:rPr>
            </w:pPr>
          </w:p>
          <w:p w14:paraId="0E5F5E5F" w14:textId="4AEBE3A1" w:rsidR="00025DF7" w:rsidRPr="00D5446F" w:rsidRDefault="00025DF7" w:rsidP="00752C8E">
            <w:pPr>
              <w:pStyle w:val="Betreff"/>
            </w:pPr>
          </w:p>
        </w:tc>
      </w:tr>
    </w:tbl>
    <w:p w14:paraId="45238539" w14:textId="4F5DECDC" w:rsidR="00585146" w:rsidRDefault="009C40FA" w:rsidP="00585146">
      <w:pPr>
        <w:rPr>
          <w:b/>
          <w:bCs/>
        </w:rPr>
      </w:pPr>
      <w:r>
        <w:rPr>
          <w:b/>
          <w:bCs/>
        </w:rPr>
        <w:t xml:space="preserve">GEZE setzt die Tradition zur Unterstützung nachhaltiger und sozialer Projekte fort: die </w:t>
      </w:r>
      <w:r w:rsidR="003E21C2" w:rsidRPr="003E21C2">
        <w:rPr>
          <w:b/>
          <w:bCs/>
        </w:rPr>
        <w:t>diesjährige Weihnachtsspende des Türen-</w:t>
      </w:r>
      <w:r w:rsidR="00F237A0">
        <w:rPr>
          <w:b/>
          <w:bCs/>
        </w:rPr>
        <w:t xml:space="preserve">, </w:t>
      </w:r>
      <w:r w:rsidR="003E21C2" w:rsidRPr="003E21C2">
        <w:rPr>
          <w:b/>
          <w:bCs/>
        </w:rPr>
        <w:t>Fenster</w:t>
      </w:r>
      <w:r w:rsidR="00F237A0">
        <w:rPr>
          <w:b/>
          <w:bCs/>
        </w:rPr>
        <w:t>- und Sicherheits</w:t>
      </w:r>
      <w:r w:rsidR="003E21C2" w:rsidRPr="003E21C2">
        <w:rPr>
          <w:b/>
          <w:bCs/>
        </w:rPr>
        <w:t xml:space="preserve">spezialisten geht an ein Bildungs- und </w:t>
      </w:r>
      <w:r w:rsidR="003E21C2" w:rsidRPr="00C56F92">
        <w:rPr>
          <w:b/>
          <w:bCs/>
        </w:rPr>
        <w:t>Nachhaltigkeitsprojekt</w:t>
      </w:r>
      <w:r w:rsidR="003E21C2" w:rsidRPr="003E21C2">
        <w:rPr>
          <w:b/>
          <w:bCs/>
        </w:rPr>
        <w:t xml:space="preserve"> der UNICEF in der Republik der Elfenbeinküste. Das Unternehmen spendet 100.000 Euro </w:t>
      </w:r>
      <w:r w:rsidR="00FA5CE4">
        <w:rPr>
          <w:b/>
          <w:bCs/>
        </w:rPr>
        <w:t xml:space="preserve">für den Aufbau nachhaltiger und lebenswerter Schulgebäude, die </w:t>
      </w:r>
      <w:r w:rsidR="003E21C2" w:rsidRPr="003E21C2">
        <w:rPr>
          <w:b/>
          <w:bCs/>
        </w:rPr>
        <w:t xml:space="preserve">in dem westafrikanischen Land aus recyceltem Plastikmüll </w:t>
      </w:r>
      <w:r w:rsidR="00FA5CE4">
        <w:rPr>
          <w:b/>
          <w:bCs/>
        </w:rPr>
        <w:t>ge</w:t>
      </w:r>
      <w:r w:rsidR="003E21C2" w:rsidRPr="003E21C2">
        <w:rPr>
          <w:b/>
          <w:bCs/>
        </w:rPr>
        <w:t>baut</w:t>
      </w:r>
      <w:r w:rsidR="00FA5CE4">
        <w:rPr>
          <w:b/>
          <w:bCs/>
        </w:rPr>
        <w:t xml:space="preserve"> werden</w:t>
      </w:r>
      <w:r w:rsidR="003E21C2" w:rsidRPr="003E21C2">
        <w:rPr>
          <w:b/>
          <w:bCs/>
        </w:rPr>
        <w:t xml:space="preserve">. </w:t>
      </w:r>
    </w:p>
    <w:p w14:paraId="08FB4E70" w14:textId="77777777" w:rsidR="003E21C2" w:rsidRDefault="003E21C2" w:rsidP="00585146"/>
    <w:p w14:paraId="3919EE27" w14:textId="5A06D7A6" w:rsidR="003E79FE" w:rsidRDefault="00441B9B" w:rsidP="00F237A0">
      <w:r>
        <w:t>Sandra</w:t>
      </w:r>
      <w:r w:rsidR="00F237A0" w:rsidRPr="00D449E8">
        <w:t xml:space="preserve"> Alber</w:t>
      </w:r>
      <w:r w:rsidR="003E79FE" w:rsidRPr="00D449E8">
        <w:t xml:space="preserve">, </w:t>
      </w:r>
      <w:r w:rsidR="008D4640" w:rsidRPr="008D4640">
        <w:t>Chief Officer Legal &amp; Finance bei GEZE</w:t>
      </w:r>
      <w:r w:rsidR="008D4640">
        <w:t xml:space="preserve"> </w:t>
      </w:r>
      <w:r w:rsidR="003E79FE" w:rsidRPr="00D449E8">
        <w:t>sagt: “</w:t>
      </w:r>
      <w:r w:rsidR="008E776D">
        <w:t>Für uns als Unternehmen steht die Realisierung lebenswerter und nachhaltiger Gebäude im Fokus</w:t>
      </w:r>
      <w:r w:rsidR="005835C7">
        <w:t>.</w:t>
      </w:r>
      <w:r w:rsidR="008E776D">
        <w:t xml:space="preserve"> </w:t>
      </w:r>
      <w:r w:rsidR="00A64215">
        <w:t xml:space="preserve">Daher </w:t>
      </w:r>
      <w:r w:rsidR="00407C00">
        <w:t>passt</w:t>
      </w:r>
      <w:r w:rsidR="00A64215">
        <w:t xml:space="preserve"> das UNICEF </w:t>
      </w:r>
      <w:r w:rsidR="008E776D">
        <w:t>P</w:t>
      </w:r>
      <w:r w:rsidR="00A64215" w:rsidRPr="005835C7">
        <w:t>rojekt</w:t>
      </w:r>
      <w:r w:rsidR="00A64215" w:rsidRPr="003E21C2">
        <w:rPr>
          <w:b/>
          <w:bCs/>
        </w:rPr>
        <w:t xml:space="preserve"> </w:t>
      </w:r>
      <w:r w:rsidR="00407C00">
        <w:rPr>
          <w:bCs/>
        </w:rPr>
        <w:t>so gut zu uns</w:t>
      </w:r>
      <w:r w:rsidR="00716591">
        <w:t>:</w:t>
      </w:r>
      <w:r w:rsidR="003E79FE" w:rsidRPr="00C56F92">
        <w:t xml:space="preserve"> </w:t>
      </w:r>
      <w:r w:rsidR="00A64215">
        <w:t>Der</w:t>
      </w:r>
      <w:r w:rsidR="00A64215" w:rsidRPr="00A64215">
        <w:t xml:space="preserve"> Dreiklang </w:t>
      </w:r>
      <w:r w:rsidR="00A64215">
        <w:t>aus</w:t>
      </w:r>
      <w:r w:rsidR="00A64215" w:rsidRPr="00A64215">
        <w:t xml:space="preserve"> </w:t>
      </w:r>
      <w:r w:rsidR="00A64215">
        <w:t>Umweltschutz</w:t>
      </w:r>
      <w:r w:rsidR="00A64215" w:rsidRPr="00A64215">
        <w:t xml:space="preserve">, Bildung und </w:t>
      </w:r>
      <w:r w:rsidR="00A64215">
        <w:t xml:space="preserve">dem Errichten </w:t>
      </w:r>
      <w:r w:rsidR="00A64215" w:rsidRPr="00A64215">
        <w:t>lebenswerter Gebäude</w:t>
      </w:r>
      <w:r w:rsidR="00A64215">
        <w:t xml:space="preserve"> passt genau zu unseren </w:t>
      </w:r>
      <w:r w:rsidR="00A64215" w:rsidRPr="00A64215">
        <w:t>Unternehmensgrundsätzen</w:t>
      </w:r>
      <w:r w:rsidR="00A64215">
        <w:t xml:space="preserve">. </w:t>
      </w:r>
      <w:r w:rsidR="003E79FE" w:rsidRPr="00C56F92">
        <w:t xml:space="preserve">Ein großartiges Projekt, </w:t>
      </w:r>
      <w:r w:rsidR="00F25451" w:rsidRPr="00C56F92">
        <w:t xml:space="preserve">das wir als Familienunternehmen aus </w:t>
      </w:r>
      <w:r w:rsidR="00716591">
        <w:t xml:space="preserve">voller </w:t>
      </w:r>
      <w:r w:rsidR="00F25451" w:rsidRPr="00C56F92">
        <w:t>Überzeugung unterstützen</w:t>
      </w:r>
      <w:r w:rsidR="003E79FE" w:rsidRPr="00C56F92">
        <w:t>.”</w:t>
      </w:r>
    </w:p>
    <w:p w14:paraId="7F095272" w14:textId="3AA0FB6C" w:rsidR="008E776D" w:rsidRDefault="008E776D" w:rsidP="00F237A0"/>
    <w:p w14:paraId="5E1D68D9" w14:textId="10B36C64" w:rsidR="003E21C2" w:rsidRPr="003E21C2" w:rsidRDefault="00716591" w:rsidP="003E21C2">
      <w:pPr>
        <w:rPr>
          <w:b/>
          <w:bCs/>
        </w:rPr>
      </w:pPr>
      <w:r w:rsidRPr="005835C7">
        <w:rPr>
          <w:b/>
          <w:bCs/>
        </w:rPr>
        <w:t>Umweltschutz, Bildung und lebenswerte Gebäude</w:t>
      </w:r>
      <w:r w:rsidR="003E21C2" w:rsidRPr="003E21C2">
        <w:rPr>
          <w:b/>
          <w:bCs/>
        </w:rPr>
        <w:t xml:space="preserve">: GEZE engagiert sich für </w:t>
      </w:r>
      <w:r w:rsidR="00F237A0">
        <w:rPr>
          <w:b/>
          <w:bCs/>
        </w:rPr>
        <w:t>außergewöhnliches</w:t>
      </w:r>
      <w:r w:rsidR="00F237A0" w:rsidRPr="003E21C2">
        <w:rPr>
          <w:b/>
          <w:bCs/>
        </w:rPr>
        <w:t xml:space="preserve"> </w:t>
      </w:r>
      <w:r w:rsidR="003E21C2" w:rsidRPr="003E21C2">
        <w:rPr>
          <w:b/>
          <w:bCs/>
        </w:rPr>
        <w:t xml:space="preserve">Schulbau-Projekt </w:t>
      </w:r>
    </w:p>
    <w:p w14:paraId="294C3F79" w14:textId="77777777" w:rsidR="003E21C2" w:rsidRDefault="003E21C2" w:rsidP="003E21C2">
      <w:r>
        <w:t xml:space="preserve">1,6 Millionen Kinder in der Elfenbeinküste gehen nicht zur Schule. Sie haben damit nur schlechte Chancen auf Bildung. Es gibt bei Weitem nicht genug Schulen, und die wenigen vorhandenen Klassenzimmer sind mit bis zu 100 Kindern pro Klasse oft vollkommen überfüllt. Noch dazu hat die Elfenbeinküste ein Müllproblem und leidet unter einer extremen Umweltverschmutzung. Die Kunststoffabfälle landen größtenteils auf ungesicherten Deponien und verseuchen die Umwelt der Kinder und ihrer Familien. Menschen, die permanent diesen Schadstoffen ausgesetzt sind, erleiden schwere Gesundheitsschäden bis hin zu tödlichen Krankheiten. </w:t>
      </w:r>
    </w:p>
    <w:p w14:paraId="6D2BDB59" w14:textId="77777777" w:rsidR="003E21C2" w:rsidRDefault="003E21C2" w:rsidP="003E21C2"/>
    <w:p w14:paraId="56501013" w14:textId="4E51E416" w:rsidR="003E21C2" w:rsidRDefault="003E21C2" w:rsidP="003E21C2">
      <w:r>
        <w:t xml:space="preserve">UNICEF hat in der Elfenbeinküste ein innovatives Konzept für das Bildungs- und Müllproblem entwickelt. Seit 2018 baut die Organisation nachhaltige und preiswerte Schulgebäude </w:t>
      </w:r>
      <w:r w:rsidR="008E776D">
        <w:t xml:space="preserve">mit Ziegeln </w:t>
      </w:r>
      <w:r>
        <w:t>aus recycelten Plastik</w:t>
      </w:r>
      <w:r w:rsidR="008E776D">
        <w:t>müll</w:t>
      </w:r>
      <w:r>
        <w:t xml:space="preserve">. Hergestellt werden die Ziegel in einer Fabrik vor Ort, deren Aufbau von UNICEF maßgeblich unterstützt wurde. Dadurch entfallen zusätzliche Kosten und Ressourcen, um die Ziegel in die Elfenbeinküste zu importieren. </w:t>
      </w:r>
      <w:r>
        <w:lastRenderedPageBreak/>
        <w:t xml:space="preserve">Außerdem ist ein Recyclingmarkt für Plastikmüll entstanden, der vor allem für die Frauen der Region ein Einkommen ermöglicht. Mit den einfach zu montierenden Kunststoff-Ziegeln kann man innerhalb weniger Tage ein Klassenzimmer errichten. Die recycelten Materialien sind preiswert und tragen zum Klimaschutz bei: Der Großteil des Plastiks würde sonst verbrannt und klima- und umweltschädliche Schadstoffe produzieren. </w:t>
      </w:r>
    </w:p>
    <w:p w14:paraId="1CA46788" w14:textId="02323521" w:rsidR="006B111C" w:rsidRDefault="006B111C" w:rsidP="00095819"/>
    <w:p w14:paraId="6592E8F8" w14:textId="77777777" w:rsidR="00EC03F3" w:rsidRPr="00585146" w:rsidRDefault="00EC03F3" w:rsidP="00095819"/>
    <w:p w14:paraId="430CB92F" w14:textId="66FDEF0C" w:rsidR="006B111C" w:rsidRDefault="0022696A" w:rsidP="00095819">
      <w:r>
        <w:t xml:space="preserve">Dieser Text sowie druckfähiges Bildmaterial </w:t>
      </w:r>
      <w:r w:rsidR="00441B9B">
        <w:t>sind</w:t>
      </w:r>
      <w:r>
        <w:t xml:space="preserve"> unter diesem Link verfügbar</w:t>
      </w:r>
      <w:r w:rsidR="00095819">
        <w:t>:</w:t>
      </w:r>
    </w:p>
    <w:p w14:paraId="08970E3A" w14:textId="77777777" w:rsidR="00506558" w:rsidRPr="00506558" w:rsidRDefault="00000000" w:rsidP="00506558">
      <w:pPr>
        <w:pStyle w:val="StandardWeb"/>
        <w:spacing w:before="0" w:beforeAutospacing="0" w:after="0" w:afterAutospacing="0" w:line="300" w:lineRule="atLeast"/>
        <w:rPr>
          <w:rFonts w:ascii="Arial" w:hAnsi="Arial" w:cs="Arial"/>
          <w:color w:val="333333"/>
          <w:sz w:val="18"/>
          <w:szCs w:val="18"/>
        </w:rPr>
      </w:pPr>
      <w:hyperlink r:id="rId9" w:tgtFrame="_blank" w:history="1">
        <w:r w:rsidR="00506558" w:rsidRPr="00506558">
          <w:rPr>
            <w:rStyle w:val="Hyperlink"/>
            <w:rFonts w:ascii="Arial" w:eastAsiaTheme="majorEastAsia" w:hAnsi="Arial" w:cs="Arial"/>
            <w:color w:val="3B73AF"/>
            <w:sz w:val="18"/>
            <w:szCs w:val="18"/>
          </w:rPr>
          <w:t>http://geze.de/de/newsroom/geze-spendet-100000-euro-an-unicef-projekt-in-der-elfenbeinkueste</w:t>
        </w:r>
      </w:hyperlink>
      <w:r w:rsidR="00506558" w:rsidRPr="00506558">
        <w:rPr>
          <w:rFonts w:ascii="Arial" w:hAnsi="Arial" w:cs="Arial"/>
          <w:color w:val="333333"/>
          <w:sz w:val="18"/>
          <w:szCs w:val="18"/>
        </w:rPr>
        <w:t>  </w:t>
      </w:r>
    </w:p>
    <w:p w14:paraId="4995A060" w14:textId="77777777" w:rsidR="00441B9B" w:rsidRDefault="00441B9B" w:rsidP="00095819"/>
    <w:p w14:paraId="1ECFC966" w14:textId="77777777" w:rsidR="0022696A" w:rsidRPr="006B111C" w:rsidRDefault="0022696A" w:rsidP="00095819"/>
    <w:p w14:paraId="5A291185" w14:textId="77777777" w:rsidR="006B111C" w:rsidRPr="00D449E8" w:rsidRDefault="006B111C" w:rsidP="006B111C">
      <w:pPr>
        <w:rPr>
          <w:b/>
        </w:rPr>
      </w:pPr>
      <w:r w:rsidRPr="00D449E8">
        <w:rPr>
          <w:b/>
        </w:rPr>
        <w:t xml:space="preserve">ÜBER GEZE </w:t>
      </w:r>
    </w:p>
    <w:p w14:paraId="1B91E156" w14:textId="77777777" w:rsidR="00186603" w:rsidRDefault="00186603" w:rsidP="00186603">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17B4768A" w14:textId="20DC1A50" w:rsidR="00380CEE" w:rsidRDefault="00186603" w:rsidP="00380CEE">
      <w:r>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1344349"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4D05EF02" wp14:editId="77AEEF0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77777777" w:rsidR="00512C05" w:rsidRPr="002627A3" w:rsidRDefault="007F0435" w:rsidP="00113091">
                                  <w:pPr>
                                    <w:pStyle w:val="KontaktTitel"/>
                                  </w:pPr>
                                  <w:r w:rsidRPr="002627A3">
                                    <w:t>Kontakt</w:t>
                                  </w:r>
                                </w:p>
                              </w:tc>
                            </w:tr>
                            <w:tr w:rsidR="007F0435" w:rsidRPr="008D4640"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0D0D757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5EF0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E3A186" w14:textId="77777777" w:rsidTr="00454337">
                        <w:trPr>
                          <w:cantSplit/>
                          <w:trHeight w:hRule="exact" w:val="482"/>
                        </w:trPr>
                        <w:tc>
                          <w:tcPr>
                            <w:tcW w:w="6321" w:type="dxa"/>
                            <w:tcMar>
                              <w:bottom w:w="91" w:type="dxa"/>
                            </w:tcMar>
                          </w:tcPr>
                          <w:p w14:paraId="0F1800CE" w14:textId="77777777" w:rsidR="00512C05" w:rsidRPr="002627A3" w:rsidRDefault="007F0435" w:rsidP="00113091">
                            <w:pPr>
                              <w:pStyle w:val="KontaktTitel"/>
                            </w:pPr>
                            <w:r w:rsidRPr="002627A3">
                              <w:t>Kontakt</w:t>
                            </w:r>
                          </w:p>
                        </w:tc>
                      </w:tr>
                      <w:tr w:rsidR="007F0435" w:rsidRPr="008D4640" w14:paraId="58613053" w14:textId="77777777" w:rsidTr="00575AEF">
                        <w:trPr>
                          <w:cantSplit/>
                          <w:trHeight w:hRule="exact" w:val="425"/>
                        </w:trPr>
                        <w:tc>
                          <w:tcPr>
                            <w:tcW w:w="6321" w:type="dxa"/>
                          </w:tcPr>
                          <w:p w14:paraId="05B85E7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D0D757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87B9E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5CA25" w14:textId="77777777" w:rsidR="007F1CF8" w:rsidRDefault="007F1CF8" w:rsidP="008D6134">
      <w:pPr>
        <w:spacing w:line="240" w:lineRule="auto"/>
      </w:pPr>
      <w:r>
        <w:separator/>
      </w:r>
    </w:p>
  </w:endnote>
  <w:endnote w:type="continuationSeparator" w:id="0">
    <w:p w14:paraId="53C807FE" w14:textId="77777777" w:rsidR="007F1CF8" w:rsidRDefault="007F1CF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D6BC" w14:textId="77777777" w:rsidR="007F1CF8" w:rsidRDefault="007F1CF8" w:rsidP="008D6134">
      <w:pPr>
        <w:spacing w:line="240" w:lineRule="auto"/>
      </w:pPr>
      <w:r>
        <w:separator/>
      </w:r>
    </w:p>
  </w:footnote>
  <w:footnote w:type="continuationSeparator" w:id="0">
    <w:p w14:paraId="16FA3F0C" w14:textId="77777777" w:rsidR="007F1CF8" w:rsidRDefault="007F1CF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8D4640" w14:paraId="326C9EB9" w14:textId="77777777" w:rsidTr="00B556B7">
      <w:trPr>
        <w:trHeight w:hRule="exact" w:val="204"/>
      </w:trPr>
      <w:tc>
        <w:tcPr>
          <w:tcW w:w="7359" w:type="dxa"/>
          <w:tcMar>
            <w:bottom w:w="45" w:type="dxa"/>
          </w:tcMar>
        </w:tcPr>
        <w:p w14:paraId="785D680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88E8CEB" w14:textId="77777777" w:rsidTr="00B556B7">
      <w:trPr>
        <w:trHeight w:hRule="exact" w:val="425"/>
      </w:trPr>
      <w:tc>
        <w:tcPr>
          <w:tcW w:w="7359" w:type="dxa"/>
          <w:tcMar>
            <w:top w:w="210" w:type="dxa"/>
            <w:bottom w:w="57" w:type="dxa"/>
          </w:tcMar>
        </w:tcPr>
        <w:p w14:paraId="0C11F275" w14:textId="7D705025"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237A0" w:rsidRPr="008B572B">
            <w:t>Pressemitteilung</w:t>
          </w:r>
          <w:r>
            <w:fldChar w:fldCharType="end"/>
          </w:r>
        </w:p>
        <w:p w14:paraId="278F1E6A" w14:textId="77777777" w:rsidR="008A2F5C" w:rsidRPr="00C65692" w:rsidRDefault="008A2F5C" w:rsidP="00B556B7">
          <w:pPr>
            <w:pStyle w:val="DokumenttypFolgeseiten"/>
            <w:framePr w:hSpace="0" w:wrap="auto" w:vAnchor="margin" w:yAlign="inline"/>
          </w:pPr>
          <w:r>
            <w:t>Ü</w:t>
          </w:r>
        </w:p>
      </w:tc>
    </w:tr>
    <w:tr w:rsidR="00742404" w:rsidRPr="008A2F5C" w14:paraId="366A6D06" w14:textId="77777777" w:rsidTr="00B556B7">
      <w:trPr>
        <w:trHeight w:hRule="exact" w:val="215"/>
      </w:trPr>
      <w:tc>
        <w:tcPr>
          <w:tcW w:w="7359" w:type="dxa"/>
        </w:tcPr>
        <w:p w14:paraId="4FC0E6FE" w14:textId="28939A9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2-01T00:00:00Z">
                <w:dateFormat w:val="dd.MM.yyyy"/>
                <w:lid w:val="de-DE"/>
                <w:storeMappedDataAs w:val="dateTime"/>
                <w:calendar w:val="gregorian"/>
              </w:date>
            </w:sdtPr>
            <w:sdtContent>
              <w:r w:rsidR="00441B9B">
                <w:t>01.12.2022</w:t>
              </w:r>
            </w:sdtContent>
          </w:sdt>
        </w:p>
      </w:tc>
    </w:tr>
  </w:tbl>
  <w:p w14:paraId="2BE5555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18080CD4"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7F5C854" wp14:editId="2B132EFC">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EC96"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8D4640" w14:paraId="20DD80B2" w14:textId="77777777" w:rsidTr="005A529F">
      <w:trPr>
        <w:trHeight w:hRule="exact" w:val="198"/>
      </w:trPr>
      <w:tc>
        <w:tcPr>
          <w:tcW w:w="7371" w:type="dxa"/>
        </w:tcPr>
        <w:p w14:paraId="7058FC8C"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80EFF79" w14:textId="77777777" w:rsidTr="005A529F">
      <w:trPr>
        <w:trHeight w:val="765"/>
      </w:trPr>
      <w:tc>
        <w:tcPr>
          <w:tcW w:w="7371" w:type="dxa"/>
          <w:tcMar>
            <w:top w:w="204" w:type="dxa"/>
          </w:tcMar>
        </w:tcPr>
        <w:p w14:paraId="6C9EEDA0"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626B919B"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9FE45C0" wp14:editId="4AC6A62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1E1D481" wp14:editId="0FA22FA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F23C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5C0A1A5D" wp14:editId="0AA24AB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B5E3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428236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146"/>
    <w:rsid w:val="00025DF7"/>
    <w:rsid w:val="0003629C"/>
    <w:rsid w:val="0005443A"/>
    <w:rsid w:val="00062822"/>
    <w:rsid w:val="0008169D"/>
    <w:rsid w:val="00094A49"/>
    <w:rsid w:val="00095819"/>
    <w:rsid w:val="000B02C6"/>
    <w:rsid w:val="00110BB8"/>
    <w:rsid w:val="00113091"/>
    <w:rsid w:val="001261D2"/>
    <w:rsid w:val="00131D40"/>
    <w:rsid w:val="001673EE"/>
    <w:rsid w:val="00186603"/>
    <w:rsid w:val="001F462D"/>
    <w:rsid w:val="0022696A"/>
    <w:rsid w:val="002627A3"/>
    <w:rsid w:val="0029378C"/>
    <w:rsid w:val="00295C6C"/>
    <w:rsid w:val="002A2B85"/>
    <w:rsid w:val="002B12A7"/>
    <w:rsid w:val="002D45A8"/>
    <w:rsid w:val="002D4EAE"/>
    <w:rsid w:val="003023FF"/>
    <w:rsid w:val="00362821"/>
    <w:rsid w:val="003660CB"/>
    <w:rsid w:val="00372112"/>
    <w:rsid w:val="00375F95"/>
    <w:rsid w:val="00380CEE"/>
    <w:rsid w:val="00381993"/>
    <w:rsid w:val="003A1C1B"/>
    <w:rsid w:val="003A2B20"/>
    <w:rsid w:val="003C69DE"/>
    <w:rsid w:val="003D37C3"/>
    <w:rsid w:val="003E189A"/>
    <w:rsid w:val="003E21C2"/>
    <w:rsid w:val="003E79FE"/>
    <w:rsid w:val="003F7DD3"/>
    <w:rsid w:val="00407C00"/>
    <w:rsid w:val="00420C17"/>
    <w:rsid w:val="00441B9B"/>
    <w:rsid w:val="004473D4"/>
    <w:rsid w:val="00454337"/>
    <w:rsid w:val="004D3D1E"/>
    <w:rsid w:val="004E1AAA"/>
    <w:rsid w:val="00501A06"/>
    <w:rsid w:val="00506558"/>
    <w:rsid w:val="00512C05"/>
    <w:rsid w:val="00516727"/>
    <w:rsid w:val="00525290"/>
    <w:rsid w:val="0053157C"/>
    <w:rsid w:val="00546F76"/>
    <w:rsid w:val="00575AEF"/>
    <w:rsid w:val="0057601A"/>
    <w:rsid w:val="005835C7"/>
    <w:rsid w:val="00585146"/>
    <w:rsid w:val="00590F61"/>
    <w:rsid w:val="005A4E09"/>
    <w:rsid w:val="005A529F"/>
    <w:rsid w:val="0060196E"/>
    <w:rsid w:val="006247F0"/>
    <w:rsid w:val="0064274A"/>
    <w:rsid w:val="00650096"/>
    <w:rsid w:val="00661485"/>
    <w:rsid w:val="006A484F"/>
    <w:rsid w:val="006B111C"/>
    <w:rsid w:val="006B5F07"/>
    <w:rsid w:val="006C5C05"/>
    <w:rsid w:val="00716591"/>
    <w:rsid w:val="00742404"/>
    <w:rsid w:val="0074360A"/>
    <w:rsid w:val="00750CB1"/>
    <w:rsid w:val="00752C8E"/>
    <w:rsid w:val="00772A8A"/>
    <w:rsid w:val="00782B4B"/>
    <w:rsid w:val="007C2C48"/>
    <w:rsid w:val="007D4F8A"/>
    <w:rsid w:val="007F0435"/>
    <w:rsid w:val="007F1CF8"/>
    <w:rsid w:val="00846FEA"/>
    <w:rsid w:val="008510DC"/>
    <w:rsid w:val="00853B2B"/>
    <w:rsid w:val="00863B08"/>
    <w:rsid w:val="008A2F5C"/>
    <w:rsid w:val="008B572B"/>
    <w:rsid w:val="008B5ABA"/>
    <w:rsid w:val="008C32F8"/>
    <w:rsid w:val="008D4640"/>
    <w:rsid w:val="008D6134"/>
    <w:rsid w:val="008E19EE"/>
    <w:rsid w:val="008E707F"/>
    <w:rsid w:val="008E776D"/>
    <w:rsid w:val="008F0D1C"/>
    <w:rsid w:val="008F511E"/>
    <w:rsid w:val="009149AE"/>
    <w:rsid w:val="00925FCD"/>
    <w:rsid w:val="00980D79"/>
    <w:rsid w:val="0099368D"/>
    <w:rsid w:val="009B16EE"/>
    <w:rsid w:val="009C40FA"/>
    <w:rsid w:val="009D6FD5"/>
    <w:rsid w:val="00A03805"/>
    <w:rsid w:val="00A13AF3"/>
    <w:rsid w:val="00A2525B"/>
    <w:rsid w:val="00A330C9"/>
    <w:rsid w:val="00A37A65"/>
    <w:rsid w:val="00A64215"/>
    <w:rsid w:val="00A701E2"/>
    <w:rsid w:val="00A72D48"/>
    <w:rsid w:val="00A9034D"/>
    <w:rsid w:val="00A91680"/>
    <w:rsid w:val="00AA25C7"/>
    <w:rsid w:val="00AA5414"/>
    <w:rsid w:val="00AD6CE7"/>
    <w:rsid w:val="00AD7245"/>
    <w:rsid w:val="00B06CCE"/>
    <w:rsid w:val="00B22183"/>
    <w:rsid w:val="00B223C4"/>
    <w:rsid w:val="00B53181"/>
    <w:rsid w:val="00B542C6"/>
    <w:rsid w:val="00B556B7"/>
    <w:rsid w:val="00B62DBC"/>
    <w:rsid w:val="00B72C78"/>
    <w:rsid w:val="00BF2B94"/>
    <w:rsid w:val="00C05431"/>
    <w:rsid w:val="00C1778F"/>
    <w:rsid w:val="00C3654A"/>
    <w:rsid w:val="00C405F5"/>
    <w:rsid w:val="00C56F92"/>
    <w:rsid w:val="00C65692"/>
    <w:rsid w:val="00C92E58"/>
    <w:rsid w:val="00CD013C"/>
    <w:rsid w:val="00D21B64"/>
    <w:rsid w:val="00D21E65"/>
    <w:rsid w:val="00D263AB"/>
    <w:rsid w:val="00D449E8"/>
    <w:rsid w:val="00D5446F"/>
    <w:rsid w:val="00D827D0"/>
    <w:rsid w:val="00DA6046"/>
    <w:rsid w:val="00DB4BE6"/>
    <w:rsid w:val="00DC7D49"/>
    <w:rsid w:val="00DE1ED3"/>
    <w:rsid w:val="00DF67D1"/>
    <w:rsid w:val="00E10257"/>
    <w:rsid w:val="00E2393F"/>
    <w:rsid w:val="00E3007D"/>
    <w:rsid w:val="00E308E8"/>
    <w:rsid w:val="00EC03F3"/>
    <w:rsid w:val="00EE6E6D"/>
    <w:rsid w:val="00F15040"/>
    <w:rsid w:val="00F237A0"/>
    <w:rsid w:val="00F25451"/>
    <w:rsid w:val="00F46B41"/>
    <w:rsid w:val="00F748D3"/>
    <w:rsid w:val="00F957B5"/>
    <w:rsid w:val="00F96F22"/>
    <w:rsid w:val="00FA0DA2"/>
    <w:rsid w:val="00FA5CE4"/>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781B2"/>
  <w15:docId w15:val="{0A994CA8-D32A-F948-9C09-335878FFB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F237A0"/>
    <w:pPr>
      <w:spacing w:line="240" w:lineRule="auto"/>
    </w:pPr>
    <w:rPr>
      <w:kern w:val="4"/>
    </w:rPr>
  </w:style>
  <w:style w:type="character" w:styleId="Kommentarzeichen">
    <w:name w:val="annotation reference"/>
    <w:basedOn w:val="Absatz-Standardschriftart"/>
    <w:uiPriority w:val="99"/>
    <w:semiHidden/>
    <w:unhideWhenUsed/>
    <w:rsid w:val="008E776D"/>
    <w:rPr>
      <w:sz w:val="16"/>
      <w:szCs w:val="16"/>
    </w:rPr>
  </w:style>
  <w:style w:type="paragraph" w:styleId="Kommentartext">
    <w:name w:val="annotation text"/>
    <w:basedOn w:val="Standard"/>
    <w:link w:val="KommentartextZchn"/>
    <w:uiPriority w:val="99"/>
    <w:semiHidden/>
    <w:unhideWhenUsed/>
    <w:rsid w:val="008E776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E776D"/>
    <w:rPr>
      <w:kern w:val="4"/>
      <w:sz w:val="20"/>
      <w:szCs w:val="20"/>
    </w:rPr>
  </w:style>
  <w:style w:type="paragraph" w:styleId="Kommentarthema">
    <w:name w:val="annotation subject"/>
    <w:basedOn w:val="Kommentartext"/>
    <w:next w:val="Kommentartext"/>
    <w:link w:val="KommentarthemaZchn"/>
    <w:uiPriority w:val="99"/>
    <w:semiHidden/>
    <w:unhideWhenUsed/>
    <w:rsid w:val="008E776D"/>
    <w:rPr>
      <w:b/>
      <w:bCs/>
    </w:rPr>
  </w:style>
  <w:style w:type="character" w:customStyle="1" w:styleId="KommentarthemaZchn">
    <w:name w:val="Kommentarthema Zchn"/>
    <w:basedOn w:val="KommentartextZchn"/>
    <w:link w:val="Kommentarthema"/>
    <w:uiPriority w:val="99"/>
    <w:semiHidden/>
    <w:rsid w:val="008E776D"/>
    <w:rPr>
      <w:b/>
      <w:bCs/>
      <w:kern w:val="4"/>
      <w:sz w:val="20"/>
      <w:szCs w:val="20"/>
    </w:rPr>
  </w:style>
  <w:style w:type="character" w:styleId="NichtaufgelsteErwhnung">
    <w:name w:val="Unresolved Mention"/>
    <w:basedOn w:val="Absatz-Standardschriftart"/>
    <w:uiPriority w:val="99"/>
    <w:semiHidden/>
    <w:unhideWhenUsed/>
    <w:rsid w:val="00441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5542">
      <w:bodyDiv w:val="1"/>
      <w:marLeft w:val="0"/>
      <w:marRight w:val="0"/>
      <w:marTop w:val="0"/>
      <w:marBottom w:val="0"/>
      <w:divBdr>
        <w:top w:val="none" w:sz="0" w:space="0" w:color="auto"/>
        <w:left w:val="none" w:sz="0" w:space="0" w:color="auto"/>
        <w:bottom w:val="none" w:sz="0" w:space="0" w:color="auto"/>
        <w:right w:val="none" w:sz="0" w:space="0" w:color="auto"/>
      </w:divBdr>
    </w:div>
    <w:div w:id="602227465">
      <w:bodyDiv w:val="1"/>
      <w:marLeft w:val="0"/>
      <w:marRight w:val="0"/>
      <w:marTop w:val="0"/>
      <w:marBottom w:val="0"/>
      <w:divBdr>
        <w:top w:val="none" w:sz="0" w:space="0" w:color="auto"/>
        <w:left w:val="none" w:sz="0" w:space="0" w:color="auto"/>
        <w:bottom w:val="none" w:sz="0" w:space="0" w:color="auto"/>
        <w:right w:val="none" w:sz="0" w:space="0" w:color="auto"/>
      </w:divBdr>
    </w:div>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924731131">
      <w:bodyDiv w:val="1"/>
      <w:marLeft w:val="0"/>
      <w:marRight w:val="0"/>
      <w:marTop w:val="0"/>
      <w:marBottom w:val="0"/>
      <w:divBdr>
        <w:top w:val="none" w:sz="0" w:space="0" w:color="auto"/>
        <w:left w:val="none" w:sz="0" w:space="0" w:color="auto"/>
        <w:bottom w:val="none" w:sz="0" w:space="0" w:color="auto"/>
        <w:right w:val="none" w:sz="0" w:space="0" w:color="auto"/>
      </w:divBdr>
      <w:divsChild>
        <w:div w:id="1035615354">
          <w:marLeft w:val="0"/>
          <w:marRight w:val="0"/>
          <w:marTop w:val="0"/>
          <w:marBottom w:val="0"/>
          <w:divBdr>
            <w:top w:val="none" w:sz="0" w:space="0" w:color="auto"/>
            <w:left w:val="none" w:sz="0" w:space="0" w:color="auto"/>
            <w:bottom w:val="none" w:sz="0" w:space="0" w:color="auto"/>
            <w:right w:val="none" w:sz="0" w:space="0" w:color="auto"/>
          </w:divBdr>
          <w:divsChild>
            <w:div w:id="16347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editor.geze.de/de/newsroom/geze-spendet-100000-euro-an-unicef-projekt-in-der-elfenbeinkuest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B94D8DBFA23F4CB79FE070B108026B"/>
        <w:category>
          <w:name w:val="Allgemein"/>
          <w:gallery w:val="placeholder"/>
        </w:category>
        <w:types>
          <w:type w:val="bbPlcHdr"/>
        </w:types>
        <w:behaviors>
          <w:behavior w:val="content"/>
        </w:behaviors>
        <w:guid w:val="{1A95C252-258E-5844-BAA2-83D17A25210A}"/>
      </w:docPartPr>
      <w:docPartBody>
        <w:p w:rsidR="00D62F3F" w:rsidRDefault="00166730">
          <w:pPr>
            <w:pStyle w:val="65B94D8DBFA23F4CB79FE070B108026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730"/>
    <w:rsid w:val="00166730"/>
    <w:rsid w:val="001D0AC4"/>
    <w:rsid w:val="00335EB5"/>
    <w:rsid w:val="003C2677"/>
    <w:rsid w:val="003D3380"/>
    <w:rsid w:val="00424954"/>
    <w:rsid w:val="00470AF0"/>
    <w:rsid w:val="004940F8"/>
    <w:rsid w:val="00622B10"/>
    <w:rsid w:val="00635267"/>
    <w:rsid w:val="007124F4"/>
    <w:rsid w:val="007A6897"/>
    <w:rsid w:val="008C3AC1"/>
    <w:rsid w:val="00A24B68"/>
    <w:rsid w:val="00A97DED"/>
    <w:rsid w:val="00D62F3F"/>
    <w:rsid w:val="00F20A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65B94D8DBFA23F4CB79FE070B108026B">
    <w:name w:val="65B94D8DBFA23F4CB79FE070B10802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AB2E13-06C6-4CC2-BD46-E8475F31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7</cp:revision>
  <cp:lastPrinted>2022-11-08T08:19:00Z</cp:lastPrinted>
  <dcterms:created xsi:type="dcterms:W3CDTF">2022-11-17T15:39:00Z</dcterms:created>
  <dcterms:modified xsi:type="dcterms:W3CDTF">2023-01-02T11:08:00Z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