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7E6A7164"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4-10-02T00:00:00Z">
                  <w:dateFormat w:val="d. MMMM yyyy"/>
                  <w:lid w:val="de-DE"/>
                  <w:storeMappedDataAs w:val="dateTime"/>
                  <w:calendar w:val="gregorian"/>
                </w:date>
              </w:sdtPr>
              <w:sdtContent>
                <w:r w:rsidR="00F30A2F">
                  <w:rPr>
                    <w:rStyle w:val="Dokumentdatum"/>
                  </w:rPr>
                  <w:t>2. Oktober 2024</w:t>
                </w:r>
              </w:sdtContent>
            </w:sdt>
          </w:p>
        </w:tc>
      </w:tr>
      <w:tr w:rsidR="00484F7A" w:rsidRPr="00D5446F" w14:paraId="74B4A66D" w14:textId="77777777" w:rsidTr="00752C8E">
        <w:trPr>
          <w:trHeight w:hRule="exact" w:val="1616"/>
        </w:trPr>
        <w:tc>
          <w:tcPr>
            <w:tcW w:w="7359" w:type="dxa"/>
            <w:tcMar>
              <w:top w:w="289" w:type="dxa"/>
              <w:bottom w:w="1083" w:type="dxa"/>
            </w:tcMar>
          </w:tcPr>
          <w:p w14:paraId="4D4BEC4A" w14:textId="7F814676" w:rsidR="00484F7A" w:rsidRPr="00D5446F" w:rsidRDefault="00766253" w:rsidP="00484F7A">
            <w:pPr>
              <w:pStyle w:val="Betreff"/>
            </w:pPr>
            <w:r>
              <w:rPr>
                <w:rFonts w:eastAsia="Arial" w:cs="Arial"/>
              </w:rPr>
              <w:t xml:space="preserve">belektro </w:t>
            </w:r>
            <w:r w:rsidR="00484F7A">
              <w:rPr>
                <w:rFonts w:eastAsia="Arial" w:cs="Arial"/>
              </w:rPr>
              <w:t xml:space="preserve">2024: GEZE </w:t>
            </w:r>
            <w:r w:rsidR="00637DE5">
              <w:rPr>
                <w:rFonts w:eastAsia="Arial" w:cs="Arial"/>
              </w:rPr>
              <w:t>präsentiert Vernetzungslösungen für smarte Gebäude</w:t>
            </w:r>
          </w:p>
        </w:tc>
      </w:tr>
    </w:tbl>
    <w:p w14:paraId="1B8CFCDC" w14:textId="52101987" w:rsidR="00484F7A" w:rsidRPr="00483FD6" w:rsidRDefault="00F019E5" w:rsidP="00484F7A">
      <w:pPr>
        <w:rPr>
          <w:b/>
          <w:bCs/>
        </w:rPr>
      </w:pPr>
      <w:r>
        <w:rPr>
          <w:b/>
          <w:bCs/>
        </w:rPr>
        <w:t xml:space="preserve">Die belektro, die Fachmesse für Elektro-, Digital- und Gebäudetechnik, geht in ihr vierzigstes Jahr. Vom 5. bis zum 7. November öffnet die Messe im Berliner ExpoCenter City ihre Tore. GEZE ist auch in diesem Jahr vor Ort und stellt am Stand 406 in der Halle 1.2 unter dem Motto „Connection Expertise – Building Solutions“ Lösungen für eine moderne und vernetzte Gebäudetechnik vor. </w:t>
      </w:r>
    </w:p>
    <w:p w14:paraId="4659EC2A" w14:textId="77777777" w:rsidR="00483FD6" w:rsidRDefault="00483FD6" w:rsidP="00484F7A"/>
    <w:p w14:paraId="0ACD50CD" w14:textId="423B52D4" w:rsidR="00484F7A" w:rsidRDefault="0040383B" w:rsidP="00484F7A">
      <w:r>
        <w:t xml:space="preserve">Lebenswerte Gebäude </w:t>
      </w:r>
      <w:r w:rsidR="00CF10C4">
        <w:t>müssen</w:t>
      </w:r>
      <w:r>
        <w:t xml:space="preserve"> sicher, nachhaltig und effizient</w:t>
      </w:r>
      <w:r w:rsidR="00CF10C4">
        <w:t xml:space="preserve"> sein</w:t>
      </w:r>
      <w:r>
        <w:t>. Um das zu erreichen</w:t>
      </w:r>
      <w:r w:rsidR="00CF10C4">
        <w:t>,</w:t>
      </w:r>
      <w:r>
        <w:t xml:space="preserve"> ist eine automatisierte und vernetzte Gebäudetechnik heutzutage aus modernen Gebäuden nicht mehr wegzudenken. Damit kann sichergestellt werden, dass</w:t>
      </w:r>
      <w:r w:rsidR="00CF10C4">
        <w:t xml:space="preserve"> alle Prozesse effizient und selbstständig ablaufen und dass</w:t>
      </w:r>
      <w:r>
        <w:t xml:space="preserve"> gesetzliche Anforderungen an Sicherheit und Brandschutz ebenso </w:t>
      </w:r>
      <w:proofErr w:type="gramStart"/>
      <w:r>
        <w:t>erfüllt</w:t>
      </w:r>
      <w:proofErr w:type="gramEnd"/>
      <w:r>
        <w:t xml:space="preserve"> werden wie Nachhaltigkeitsziele. Auf der belektro 2024 präsentiert GEZE </w:t>
      </w:r>
      <w:r w:rsidR="00CF10C4">
        <w:t>dazu unter anderem die</w:t>
      </w:r>
      <w:r w:rsidR="006258AE">
        <w:t xml:space="preserve"> umfassende</w:t>
      </w:r>
      <w:r w:rsidR="00CF10C4">
        <w:t xml:space="preserve"> Vernetzungslösung myGEZE Con</w:t>
      </w:r>
      <w:r w:rsidR="00A23CDF">
        <w:t>nectivity</w:t>
      </w:r>
      <w:r>
        <w:t>,</w:t>
      </w:r>
      <w:r w:rsidR="00052C2B">
        <w:t xml:space="preserve"> </w:t>
      </w:r>
      <w:r w:rsidR="00A23CDF">
        <w:t xml:space="preserve">bestehend aus der Connectivity-Plattform myGEZE Control und der Visualisierungs-Software myGEZE Visu, </w:t>
      </w:r>
      <w:r>
        <w:t>die eine effiziente und leicht umzusetzende Gebäud</w:t>
      </w:r>
      <w:r w:rsidR="00CF10C4">
        <w:t xml:space="preserve">esteuerung ermöglicht. </w:t>
      </w:r>
      <w:r w:rsidR="00435DE0">
        <w:t xml:space="preserve">Weitere </w:t>
      </w:r>
      <w:r w:rsidR="00484F7A">
        <w:t>Produkt-Highlights</w:t>
      </w:r>
      <w:r w:rsidR="00435DE0">
        <w:t xml:space="preserve"> </w:t>
      </w:r>
      <w:r w:rsidR="00484F7A">
        <w:t xml:space="preserve">sind </w:t>
      </w:r>
      <w:r w:rsidR="00CF10C4">
        <w:t xml:space="preserve">das Schnittstellenmodul IQ box KNX zur Vernetzung von Fensterantrieben und </w:t>
      </w:r>
      <w:r w:rsidR="00591E7C">
        <w:t>d</w:t>
      </w:r>
      <w:r w:rsidR="006258AE">
        <w:t xml:space="preserve">ie </w:t>
      </w:r>
      <w:proofErr w:type="gramStart"/>
      <w:r w:rsidR="006258AE">
        <w:t>RWS Tür</w:t>
      </w:r>
      <w:proofErr w:type="gramEnd"/>
      <w:r w:rsidR="006258AE">
        <w:t>-Zentrale TZ 320</w:t>
      </w:r>
      <w:r w:rsidR="00484F7A">
        <w:t>.</w:t>
      </w:r>
    </w:p>
    <w:p w14:paraId="01A189E4" w14:textId="78E56388" w:rsidR="00484F7A" w:rsidRPr="00BB7758" w:rsidRDefault="00484F7A" w:rsidP="00484F7A">
      <w:pPr>
        <w:pStyle w:val="berschrift1"/>
        <w:rPr>
          <w:lang w:val="de-DE"/>
        </w:rPr>
      </w:pPr>
      <w:r w:rsidRPr="00BB7758">
        <w:rPr>
          <w:lang w:val="de-DE"/>
        </w:rPr>
        <w:t xml:space="preserve">myGEZE </w:t>
      </w:r>
      <w:r w:rsidR="00A23CDF" w:rsidRPr="00BB7758">
        <w:rPr>
          <w:lang w:val="de-DE"/>
        </w:rPr>
        <w:t>Co</w:t>
      </w:r>
      <w:r w:rsidR="00A23CDF">
        <w:rPr>
          <w:lang w:val="de-DE"/>
        </w:rPr>
        <w:t>nnectivity</w:t>
      </w:r>
      <w:r w:rsidRPr="00BB7758">
        <w:rPr>
          <w:lang w:val="de-DE"/>
        </w:rPr>
        <w:t xml:space="preserve">: </w:t>
      </w:r>
      <w:r>
        <w:rPr>
          <w:lang w:val="de-DE"/>
        </w:rPr>
        <w:t>Automatisierte und optimierte Gebäudeabläufe</w:t>
      </w:r>
    </w:p>
    <w:p w14:paraId="4C377872" w14:textId="3D6A6406" w:rsidR="006258AE" w:rsidRDefault="006258AE" w:rsidP="00484F7A">
      <w:r>
        <w:t xml:space="preserve">Die modulare Plattform </w:t>
      </w:r>
      <w:r w:rsidRPr="0078472C">
        <w:t>myGEZE Control</w:t>
      </w:r>
      <w:r>
        <w:t xml:space="preserve"> ist die</w:t>
      </w:r>
      <w:r w:rsidR="00484F7A">
        <w:t xml:space="preserve"> Vernetzungslösung der nächsten Generation in der Tür-, Fenster- und Sicherheitstechnik. </w:t>
      </w:r>
      <w:r w:rsidR="00766253">
        <w:t>Mit</w:t>
      </w:r>
      <w:r>
        <w:t xml:space="preserve"> myGEZE Control </w:t>
      </w:r>
      <w:r w:rsidR="00766253">
        <w:t xml:space="preserve">lassen sich automatisierte Abläufe einstellen, die </w:t>
      </w:r>
      <w:r>
        <w:t>eine komfortable, sichere und nicht zuletzt zentrale Überwachung des Gebäudebetriebs</w:t>
      </w:r>
      <w:r w:rsidR="00766253">
        <w:t xml:space="preserve"> ermöglichen</w:t>
      </w:r>
      <w:r>
        <w:t xml:space="preserve">. Die modulare Plattform ist dank des offenen Standards BACnet überaus flexibel und kann in verschiedenste Bereiche des Gebäudemanagements integriert werden. Über die offene Schnittstelle können Fenster- und Türantriebe in ein </w:t>
      </w:r>
      <w:r w:rsidR="00A23CDF">
        <w:t xml:space="preserve">Gebäudemanagementsystem, wie zum Beispiel myGEZE Visu, </w:t>
      </w:r>
      <w:r>
        <w:t xml:space="preserve">eingebunden werden. </w:t>
      </w:r>
      <w:r w:rsidR="00A23CDF">
        <w:t xml:space="preserve">Mit </w:t>
      </w:r>
      <w:r>
        <w:t xml:space="preserve">myGEZE </w:t>
      </w:r>
      <w:r w:rsidR="00A23CDF">
        <w:t xml:space="preserve">Connectivity </w:t>
      </w:r>
      <w:r>
        <w:t xml:space="preserve">unterstützt </w:t>
      </w:r>
      <w:r w:rsidR="00A23CDF">
        <w:t xml:space="preserve">GEZE so </w:t>
      </w:r>
      <w:r>
        <w:t xml:space="preserve">das Gebäudemanagement </w:t>
      </w:r>
      <w:r w:rsidR="00A23CDF">
        <w:t xml:space="preserve">mit einer </w:t>
      </w:r>
      <w:r>
        <w:t xml:space="preserve">Vernetzungslösung </w:t>
      </w:r>
      <w:r w:rsidR="00A23CDF">
        <w:t xml:space="preserve">für </w:t>
      </w:r>
      <w:r>
        <w:t>unterschiedlichste Szenarien, zum Beispiel, wenn es um zugangsbeschränkte Bereiche, um Barrierefreiheit, Brandschutz oder Fluchtwegsicher</w:t>
      </w:r>
      <w:r w:rsidR="00A23CDF">
        <w:t>ung</w:t>
      </w:r>
      <w:r>
        <w:t xml:space="preserve"> geht. </w:t>
      </w:r>
    </w:p>
    <w:p w14:paraId="3BEB7F63" w14:textId="77777777" w:rsidR="006258AE" w:rsidRDefault="006258AE" w:rsidP="00484F7A"/>
    <w:p w14:paraId="3AA51F47" w14:textId="77777777" w:rsidR="003260F4" w:rsidRDefault="003260F4" w:rsidP="00484F7A">
      <w:pPr>
        <w:rPr>
          <w:b/>
        </w:rPr>
      </w:pPr>
    </w:p>
    <w:p w14:paraId="79E5D08F" w14:textId="358C0AF4" w:rsidR="00484F7A" w:rsidRDefault="00A23CDF" w:rsidP="00484F7A">
      <w:pPr>
        <w:rPr>
          <w:b/>
        </w:rPr>
      </w:pPr>
      <w:r>
        <w:rPr>
          <w:b/>
        </w:rPr>
        <w:t xml:space="preserve">Fluchtwegsicherung </w:t>
      </w:r>
      <w:r w:rsidR="003260F4">
        <w:rPr>
          <w:b/>
        </w:rPr>
        <w:t>intelligent vernetzt</w:t>
      </w:r>
    </w:p>
    <w:p w14:paraId="016B138F" w14:textId="0CD8DE23" w:rsidR="003260F4" w:rsidRPr="003260F4" w:rsidRDefault="003260F4" w:rsidP="00484F7A">
      <w:pPr>
        <w:rPr>
          <w:bCs/>
        </w:rPr>
      </w:pPr>
      <w:r>
        <w:rPr>
          <w:bCs/>
        </w:rPr>
        <w:t xml:space="preserve">Vernetzte Gebäude brauchen nicht nur eine moderne und effiziente Vernetzungslösung wie myGEZE Control, sondern auch die Komponenten, die damit verbunden werden, um </w:t>
      </w:r>
      <w:r w:rsidR="00637DE5">
        <w:rPr>
          <w:bCs/>
        </w:rPr>
        <w:t>unter anderem</w:t>
      </w:r>
      <w:r>
        <w:rPr>
          <w:bCs/>
        </w:rPr>
        <w:t xml:space="preserve"> eine zuverlässige Fluchtwegesicher</w:t>
      </w:r>
      <w:r w:rsidR="00A23CDF">
        <w:rPr>
          <w:bCs/>
        </w:rPr>
        <w:t>ung</w:t>
      </w:r>
      <w:r>
        <w:rPr>
          <w:bCs/>
        </w:rPr>
        <w:t xml:space="preserve"> zu gewährleisten. Dazu präsentiert GEZE auf der belektro 2024 </w:t>
      </w:r>
      <w:r w:rsidR="00766253">
        <w:rPr>
          <w:bCs/>
        </w:rPr>
        <w:t xml:space="preserve">die </w:t>
      </w:r>
      <w:r>
        <w:rPr>
          <w:bCs/>
        </w:rPr>
        <w:t xml:space="preserve">Türzentralen </w:t>
      </w:r>
      <w:r w:rsidR="00766253" w:rsidRPr="008B3BE5">
        <w:rPr>
          <w:bCs/>
        </w:rPr>
        <w:t>TZ 320</w:t>
      </w:r>
      <w:r w:rsidR="00766253">
        <w:rPr>
          <w:bCs/>
        </w:rPr>
        <w:t xml:space="preserve"> </w:t>
      </w:r>
      <w:r>
        <w:rPr>
          <w:bCs/>
        </w:rPr>
        <w:t xml:space="preserve">zur Steuerung von Fluchtwegtüren. </w:t>
      </w:r>
      <w:r w:rsidR="001C5D49">
        <w:rPr>
          <w:bCs/>
        </w:rPr>
        <w:t xml:space="preserve">Die Türzentrale ist vernetzbar und kann </w:t>
      </w:r>
      <w:r w:rsidR="00A23CDF">
        <w:rPr>
          <w:bCs/>
        </w:rPr>
        <w:t xml:space="preserve">über myGEZE Control </w:t>
      </w:r>
      <w:r w:rsidR="001C5D49">
        <w:rPr>
          <w:bCs/>
        </w:rPr>
        <w:t xml:space="preserve">problemlos </w:t>
      </w:r>
      <w:r w:rsidR="00A23CDF">
        <w:rPr>
          <w:bCs/>
        </w:rPr>
        <w:t>in die</w:t>
      </w:r>
      <w:r w:rsidR="001C5D49">
        <w:rPr>
          <w:bCs/>
        </w:rPr>
        <w:t xml:space="preserve"> Gebäudeleittechnik </w:t>
      </w:r>
      <w:r w:rsidR="00A23CDF">
        <w:rPr>
          <w:bCs/>
        </w:rPr>
        <w:t xml:space="preserve">integriert </w:t>
      </w:r>
      <w:r w:rsidR="001C5D49">
        <w:rPr>
          <w:bCs/>
        </w:rPr>
        <w:t xml:space="preserve">werden. Sie ist sowohl an ein- als auch an zweiflügeligen Türen einsetzbar und bietet eine EN 13637-konforme Absicherung gegen unbefugtes Begehen. </w:t>
      </w:r>
    </w:p>
    <w:p w14:paraId="229143C0" w14:textId="77777777" w:rsidR="00484F7A" w:rsidRDefault="00484F7A" w:rsidP="00484F7A"/>
    <w:p w14:paraId="24113A07" w14:textId="3421363F" w:rsidR="001C5D49" w:rsidRDefault="001C5D49" w:rsidP="00484F7A">
      <w:r>
        <w:t xml:space="preserve">Den perfekten Antrieb für Türen im Flucht- und Rettungswegbereich bietet der </w:t>
      </w:r>
      <w:r w:rsidR="00484F7A" w:rsidRPr="0078472C">
        <w:t>Powerturn F/R</w:t>
      </w:r>
      <w:r w:rsidRPr="0078472C">
        <w:t>.</w:t>
      </w:r>
      <w:r>
        <w:rPr>
          <w:b/>
          <w:bCs/>
        </w:rPr>
        <w:t xml:space="preserve"> </w:t>
      </w:r>
      <w:r w:rsidR="00484F7A">
        <w:t xml:space="preserve">Der </w:t>
      </w:r>
      <w:r>
        <w:t xml:space="preserve">automatische </w:t>
      </w:r>
      <w:r w:rsidR="00484F7A">
        <w:t xml:space="preserve">Drehtürantrieb </w:t>
      </w:r>
      <w:r>
        <w:t>öffnet auch große, schwere Türen bis 600kg Flügelgewicht zuverlässig und sicher. Der Powerturn F/R ist zudem für eine BACnet-Implementierung ausgelegt und damit</w:t>
      </w:r>
      <w:r w:rsidR="00A23CDF">
        <w:t xml:space="preserve"> ebenfalls</w:t>
      </w:r>
      <w:r>
        <w:t xml:space="preserve"> zukunftssicher</w:t>
      </w:r>
      <w:r w:rsidR="00A23CDF">
        <w:t xml:space="preserve"> über myGEZE Control</w:t>
      </w:r>
      <w:r>
        <w:t xml:space="preserve"> in </w:t>
      </w:r>
      <w:r w:rsidR="00A23CDF">
        <w:t>Gebäudemanagementsysteme ein</w:t>
      </w:r>
      <w:r w:rsidR="00852471">
        <w:t>zu</w:t>
      </w:r>
      <w:r w:rsidR="00A23CDF">
        <w:t>binden.</w:t>
      </w:r>
      <w:r>
        <w:t xml:space="preserve"> Er lässt sich mit Schlüsseln und Türzentralen von GEZE und Fremdanbietern vernetzen und ist integrierbar als Zuluftöffnung in RWA-Systeme oder in natürliche Lüftungssysteme. </w:t>
      </w:r>
    </w:p>
    <w:p w14:paraId="416C96E2" w14:textId="77777777" w:rsidR="001C5D49" w:rsidRDefault="001C5D49" w:rsidP="00484F7A"/>
    <w:p w14:paraId="2DDCC5A4" w14:textId="70CF5668" w:rsidR="00644482" w:rsidRDefault="00644482" w:rsidP="00484F7A">
      <w:pPr>
        <w:rPr>
          <w:b/>
          <w:bCs/>
        </w:rPr>
      </w:pPr>
      <w:r>
        <w:rPr>
          <w:b/>
          <w:bCs/>
        </w:rPr>
        <w:t>Vernetzung von natürlicher Lüftung</w:t>
      </w:r>
    </w:p>
    <w:p w14:paraId="0177023F" w14:textId="60D3A1AA" w:rsidR="00644482" w:rsidRDefault="00637DE5" w:rsidP="00484F7A">
      <w:r>
        <w:t>Auch im Bereich dieser natürlichen Lüftungssysteme präsentiert GEZE auf der belektro 2024 s</w:t>
      </w:r>
      <w:r w:rsidR="00644482">
        <w:t xml:space="preserve">eine Vernetzungsexpertise. Das Schnittstellenmodul </w:t>
      </w:r>
      <w:r w:rsidR="00644482" w:rsidRPr="0078472C">
        <w:t>IQ box KNX</w:t>
      </w:r>
      <w:r w:rsidR="00644482">
        <w:t xml:space="preserve"> zur Anbindung an verschiedene Fensterantriebe aus dem </w:t>
      </w:r>
      <w:proofErr w:type="gramStart"/>
      <w:r w:rsidR="00644482">
        <w:t>GEZE Portfolio</w:t>
      </w:r>
      <w:proofErr w:type="gramEnd"/>
      <w:r w:rsidR="00644482">
        <w:t xml:space="preserve"> vernetzt bis zu vier Fenster- und zwei Verriegelungsantriebe. Die zuverlässigen Statusmeldungen von jedem automatisierten Fenster ermöglichen eine effiziente Gebäudeüberwachung.</w:t>
      </w:r>
    </w:p>
    <w:p w14:paraId="6CFF5DCC" w14:textId="77777777" w:rsidR="00644482" w:rsidRDefault="00644482" w:rsidP="00484F7A"/>
    <w:p w14:paraId="714BD799" w14:textId="58DBF61B" w:rsidR="00644482" w:rsidRPr="00644482" w:rsidRDefault="00644482" w:rsidP="00484F7A">
      <w:r>
        <w:t>Der Auftritt von GEZE bei der belektro 2024 steht damit ganz im Zeichen effiziente</w:t>
      </w:r>
      <w:r w:rsidR="00637DE5">
        <w:t>r</w:t>
      </w:r>
      <w:r>
        <w:t xml:space="preserve"> Vernetzungslösungen, die aus Gebäuden Smart Buildings werden lassen, in denen Fluchtwegsicher</w:t>
      </w:r>
      <w:r w:rsidR="006C0B90">
        <w:t>ung</w:t>
      </w:r>
      <w:r w:rsidR="00637DE5">
        <w:t xml:space="preserve">, Brandschutz </w:t>
      </w:r>
      <w:r>
        <w:t xml:space="preserve">und natürliche Lüftung </w:t>
      </w:r>
      <w:r w:rsidR="00637DE5">
        <w:t>nachhaltig und zuverlässig umgesetzt werden können.</w:t>
      </w:r>
    </w:p>
    <w:p w14:paraId="2835DB77" w14:textId="77777777" w:rsidR="00484F7A" w:rsidRDefault="00484F7A" w:rsidP="00484F7A">
      <w:pPr>
        <w:rPr>
          <w:b/>
        </w:rPr>
      </w:pPr>
    </w:p>
    <w:p w14:paraId="35311CCD" w14:textId="77777777" w:rsidR="00484F7A" w:rsidRDefault="00484F7A" w:rsidP="00484F7A">
      <w:pPr>
        <w:rPr>
          <w:b/>
        </w:rPr>
      </w:pPr>
      <w:r>
        <w:rPr>
          <w:b/>
        </w:rPr>
        <w:t>Diesen Text sowie druckfähiges Bildmaterial finden Sie hier:</w:t>
      </w:r>
    </w:p>
    <w:p w14:paraId="15BE67F8" w14:textId="393EDC98" w:rsidR="006B111C" w:rsidRDefault="00F30A2F" w:rsidP="00095819">
      <w:hyperlink r:id="rId9" w:history="1">
        <w:r w:rsidRPr="009B7365">
          <w:rPr>
            <w:rStyle w:val="Hyperlink"/>
          </w:rPr>
          <w:t>https://www.geze.de/de/newsroom/belektro-2024-geze-praesentiert-vernetzungsloesungen-fuer-smarte-gebaeude</w:t>
        </w:r>
      </w:hyperlink>
      <w:r>
        <w:t xml:space="preserve"> </w:t>
      </w:r>
    </w:p>
    <w:p w14:paraId="1FEAC6A1" w14:textId="77777777" w:rsidR="00766253" w:rsidRDefault="00766253" w:rsidP="00095819"/>
    <w:p w14:paraId="7F564793" w14:textId="77777777" w:rsidR="00766253" w:rsidRPr="00B008CF" w:rsidRDefault="00766253" w:rsidP="00095819"/>
    <w:p w14:paraId="0A03B12A" w14:textId="77777777" w:rsidR="006B111C" w:rsidRPr="00B008CF" w:rsidRDefault="006B111C" w:rsidP="006B111C">
      <w:pPr>
        <w:rPr>
          <w:b/>
        </w:rPr>
      </w:pPr>
      <w:r w:rsidRPr="00B008CF">
        <w:rPr>
          <w:b/>
        </w:rPr>
        <w:t xml:space="preserve">ÜBER GEZE </w:t>
      </w:r>
    </w:p>
    <w:p w14:paraId="4AB03C00" w14:textId="77777777" w:rsidR="00EC628A" w:rsidRDefault="00EC628A" w:rsidP="00EC628A">
      <w:pPr>
        <w:rPr>
          <w:kern w:val="0"/>
        </w:rPr>
      </w:pPr>
      <w:r>
        <w:t xml:space="preserve">GEZE gehört zu den weltweit führenden Unternehmen für Produkte, Systemlösungen und umfassenden Service rund um Türen und Fenster. Der Spezialist für innovative und </w:t>
      </w:r>
      <w:r>
        <w:lastRenderedPageBreak/>
        <w:t xml:space="preserve">moderne Tür-, Fenster- und Sicherheitstechnik erzielt mit fundierter Branchen- und Fachkenntnis </w:t>
      </w:r>
      <w:r w:rsidR="00B658BD">
        <w:t xml:space="preserve">seit 160 Jahren </w:t>
      </w:r>
      <w:r>
        <w:t>herausragende Ergebnisse, die Gebäude lebenswert machen.</w:t>
      </w:r>
    </w:p>
    <w:p w14:paraId="59AAF271" w14:textId="7DF680B9" w:rsidR="008F511E" w:rsidRPr="00B008CF" w:rsidRDefault="00EC628A" w:rsidP="00095819">
      <w:r>
        <w:t>Weltweit arbeiten bei GEZE mehr als 3.</w:t>
      </w:r>
      <w:r w:rsidR="00176224">
        <w:t>000</w:t>
      </w:r>
      <w:r>
        <w:t xml:space="preserve">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r w:rsidR="00A03805">
        <w:rPr>
          <w:noProof/>
          <w:lang w:eastAsia="de-DE"/>
        </w:rPr>
        <mc:AlternateContent>
          <mc:Choice Requires="wps">
            <w:drawing>
              <wp:anchor distT="180340" distB="0" distL="114300" distR="114300" simplePos="0" relativeHeight="251659264" behindDoc="0" locked="0" layoutInCell="1" allowOverlap="1" wp14:anchorId="0E23CBB2" wp14:editId="0E4A1BB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rsidRPr="002627A3">
                                    <w:t>Kontakt</w:t>
                                  </w:r>
                                </w:p>
                              </w:tc>
                            </w:tr>
                            <w:tr w:rsidR="007F0435" w:rsidRPr="00F30A2F" w14:paraId="0FB0F149" w14:textId="77777777" w:rsidTr="00575AEF">
                              <w:trPr>
                                <w:cantSplit/>
                                <w:trHeight w:hRule="exact" w:val="425"/>
                              </w:trPr>
                              <w:tc>
                                <w:tcPr>
                                  <w:tcW w:w="6321" w:type="dxa"/>
                                </w:tcPr>
                                <w:p w14:paraId="426745A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0EE8AFE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225321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3CBB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A93C7DC" w14:textId="77777777" w:rsidTr="00454337">
                        <w:trPr>
                          <w:cantSplit/>
                          <w:trHeight w:hRule="exact" w:val="482"/>
                        </w:trPr>
                        <w:tc>
                          <w:tcPr>
                            <w:tcW w:w="6321" w:type="dxa"/>
                            <w:tcMar>
                              <w:bottom w:w="91" w:type="dxa"/>
                            </w:tcMar>
                          </w:tcPr>
                          <w:p w14:paraId="61508F3B" w14:textId="77777777" w:rsidR="00512C05" w:rsidRPr="002627A3" w:rsidRDefault="007F0435" w:rsidP="00113091">
                            <w:pPr>
                              <w:pStyle w:val="KontaktTitel"/>
                            </w:pPr>
                            <w:r w:rsidRPr="002627A3">
                              <w:t>Kontakt</w:t>
                            </w:r>
                          </w:p>
                        </w:tc>
                      </w:tr>
                      <w:tr w:rsidR="007F0435" w:rsidRPr="00F30A2F" w14:paraId="0FB0F149" w14:textId="77777777" w:rsidTr="00575AEF">
                        <w:trPr>
                          <w:cantSplit/>
                          <w:trHeight w:hRule="exact" w:val="425"/>
                        </w:trPr>
                        <w:tc>
                          <w:tcPr>
                            <w:tcW w:w="6321" w:type="dxa"/>
                          </w:tcPr>
                          <w:p w14:paraId="426745A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0EE8AFE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225321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68CBD8" w14:textId="77777777" w:rsidR="00713258" w:rsidRDefault="00713258" w:rsidP="008D6134">
      <w:pPr>
        <w:spacing w:line="240" w:lineRule="auto"/>
      </w:pPr>
      <w:r>
        <w:separator/>
      </w:r>
    </w:p>
  </w:endnote>
  <w:endnote w:type="continuationSeparator" w:id="0">
    <w:p w14:paraId="272D15AA" w14:textId="77777777" w:rsidR="00713258" w:rsidRDefault="00713258"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70BBB" w14:textId="77777777" w:rsidR="00713258" w:rsidRDefault="00713258" w:rsidP="008D6134">
      <w:pPr>
        <w:spacing w:line="240" w:lineRule="auto"/>
      </w:pPr>
      <w:r>
        <w:separator/>
      </w:r>
    </w:p>
  </w:footnote>
  <w:footnote w:type="continuationSeparator" w:id="0">
    <w:p w14:paraId="24CD9CC4" w14:textId="77777777" w:rsidR="00713258" w:rsidRDefault="00713258"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F30A2F"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02FC002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84F7A"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3FE1CD1B"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10-02T00:00:00Z">
                <w:dateFormat w:val="dd.MM.yyyy"/>
                <w:lid w:val="de-DE"/>
                <w:storeMappedDataAs w:val="dateTime"/>
                <w:calendar w:val="gregorian"/>
              </w:date>
            </w:sdtPr>
            <w:sdtContent>
              <w:r w:rsidR="00F30A2F">
                <w:t>02.10.2024</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F30A2F"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472329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35EE5"/>
    <w:rsid w:val="00052C2B"/>
    <w:rsid w:val="0005443A"/>
    <w:rsid w:val="00062822"/>
    <w:rsid w:val="00074729"/>
    <w:rsid w:val="0008169D"/>
    <w:rsid w:val="00094A49"/>
    <w:rsid w:val="00095819"/>
    <w:rsid w:val="000B02C6"/>
    <w:rsid w:val="00110BB8"/>
    <w:rsid w:val="00113091"/>
    <w:rsid w:val="001261D2"/>
    <w:rsid w:val="00131D40"/>
    <w:rsid w:val="00164C83"/>
    <w:rsid w:val="001673EE"/>
    <w:rsid w:val="00176224"/>
    <w:rsid w:val="001C5D49"/>
    <w:rsid w:val="001F462D"/>
    <w:rsid w:val="00243E20"/>
    <w:rsid w:val="002627A3"/>
    <w:rsid w:val="0029378C"/>
    <w:rsid w:val="00295C6C"/>
    <w:rsid w:val="002A2B85"/>
    <w:rsid w:val="002D4EAE"/>
    <w:rsid w:val="002E0A8B"/>
    <w:rsid w:val="003023FF"/>
    <w:rsid w:val="003260F4"/>
    <w:rsid w:val="00362821"/>
    <w:rsid w:val="003660CB"/>
    <w:rsid w:val="00372112"/>
    <w:rsid w:val="00381993"/>
    <w:rsid w:val="003A1C1B"/>
    <w:rsid w:val="003C4E86"/>
    <w:rsid w:val="003C69DE"/>
    <w:rsid w:val="003D37C3"/>
    <w:rsid w:val="003F7DD3"/>
    <w:rsid w:val="0040383B"/>
    <w:rsid w:val="00420C17"/>
    <w:rsid w:val="00435DE0"/>
    <w:rsid w:val="00454337"/>
    <w:rsid w:val="00483FD6"/>
    <w:rsid w:val="00484F7A"/>
    <w:rsid w:val="004B44A5"/>
    <w:rsid w:val="004E1AAA"/>
    <w:rsid w:val="00501A06"/>
    <w:rsid w:val="00512C05"/>
    <w:rsid w:val="00516727"/>
    <w:rsid w:val="00516BED"/>
    <w:rsid w:val="00525290"/>
    <w:rsid w:val="005264FA"/>
    <w:rsid w:val="0053157C"/>
    <w:rsid w:val="00546F76"/>
    <w:rsid w:val="005531A4"/>
    <w:rsid w:val="00575AEF"/>
    <w:rsid w:val="00590F61"/>
    <w:rsid w:val="00591E7C"/>
    <w:rsid w:val="005A4E09"/>
    <w:rsid w:val="005A529F"/>
    <w:rsid w:val="005F0EF1"/>
    <w:rsid w:val="0060196E"/>
    <w:rsid w:val="006258AE"/>
    <w:rsid w:val="006353D9"/>
    <w:rsid w:val="00635E6C"/>
    <w:rsid w:val="00637DE5"/>
    <w:rsid w:val="00644482"/>
    <w:rsid w:val="00650096"/>
    <w:rsid w:val="00661485"/>
    <w:rsid w:val="00696BAE"/>
    <w:rsid w:val="006974F2"/>
    <w:rsid w:val="006B111C"/>
    <w:rsid w:val="006C0B90"/>
    <w:rsid w:val="00713258"/>
    <w:rsid w:val="0071527C"/>
    <w:rsid w:val="00740FA4"/>
    <w:rsid w:val="00742404"/>
    <w:rsid w:val="0074360A"/>
    <w:rsid w:val="00750CB1"/>
    <w:rsid w:val="00752C8E"/>
    <w:rsid w:val="00766253"/>
    <w:rsid w:val="00772A8A"/>
    <w:rsid w:val="007734CC"/>
    <w:rsid w:val="0077441F"/>
    <w:rsid w:val="00782B4B"/>
    <w:rsid w:val="0078472C"/>
    <w:rsid w:val="007C2C48"/>
    <w:rsid w:val="007C61E4"/>
    <w:rsid w:val="007D1D26"/>
    <w:rsid w:val="007D4F8A"/>
    <w:rsid w:val="007E6F66"/>
    <w:rsid w:val="007F0435"/>
    <w:rsid w:val="00827F38"/>
    <w:rsid w:val="00846FEA"/>
    <w:rsid w:val="008510DC"/>
    <w:rsid w:val="00852471"/>
    <w:rsid w:val="00863B08"/>
    <w:rsid w:val="00887405"/>
    <w:rsid w:val="008A2F5C"/>
    <w:rsid w:val="008B19EE"/>
    <w:rsid w:val="008B572B"/>
    <w:rsid w:val="008B5ABA"/>
    <w:rsid w:val="008C32F8"/>
    <w:rsid w:val="008D6134"/>
    <w:rsid w:val="008E707F"/>
    <w:rsid w:val="008F0D1C"/>
    <w:rsid w:val="008F511E"/>
    <w:rsid w:val="009149AE"/>
    <w:rsid w:val="00925FCD"/>
    <w:rsid w:val="00980D79"/>
    <w:rsid w:val="0099368D"/>
    <w:rsid w:val="009B16EE"/>
    <w:rsid w:val="00A03805"/>
    <w:rsid w:val="00A11E7E"/>
    <w:rsid w:val="00A13AF3"/>
    <w:rsid w:val="00A23CDF"/>
    <w:rsid w:val="00A2525B"/>
    <w:rsid w:val="00A330C9"/>
    <w:rsid w:val="00A37A65"/>
    <w:rsid w:val="00A9034D"/>
    <w:rsid w:val="00A91680"/>
    <w:rsid w:val="00AA0E6B"/>
    <w:rsid w:val="00AA25C7"/>
    <w:rsid w:val="00AD6CE7"/>
    <w:rsid w:val="00B008CF"/>
    <w:rsid w:val="00B06CCE"/>
    <w:rsid w:val="00B22183"/>
    <w:rsid w:val="00B223C4"/>
    <w:rsid w:val="00B542C6"/>
    <w:rsid w:val="00B556B7"/>
    <w:rsid w:val="00B658BD"/>
    <w:rsid w:val="00BF2B94"/>
    <w:rsid w:val="00C3654A"/>
    <w:rsid w:val="00C405F5"/>
    <w:rsid w:val="00C65692"/>
    <w:rsid w:val="00C66CA3"/>
    <w:rsid w:val="00CD738C"/>
    <w:rsid w:val="00CF10C4"/>
    <w:rsid w:val="00D21E65"/>
    <w:rsid w:val="00D263AB"/>
    <w:rsid w:val="00D26743"/>
    <w:rsid w:val="00D2763B"/>
    <w:rsid w:val="00D5446F"/>
    <w:rsid w:val="00D827D0"/>
    <w:rsid w:val="00DA6046"/>
    <w:rsid w:val="00DB4BE6"/>
    <w:rsid w:val="00DC7D49"/>
    <w:rsid w:val="00DE1ED3"/>
    <w:rsid w:val="00DE65E3"/>
    <w:rsid w:val="00DF67D1"/>
    <w:rsid w:val="00E10257"/>
    <w:rsid w:val="00E2393F"/>
    <w:rsid w:val="00E308E8"/>
    <w:rsid w:val="00E74FC8"/>
    <w:rsid w:val="00E946E4"/>
    <w:rsid w:val="00EC628A"/>
    <w:rsid w:val="00F019E5"/>
    <w:rsid w:val="00F15040"/>
    <w:rsid w:val="00F30A2F"/>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 w:type="character" w:styleId="NichtaufgelsteErwhnung">
    <w:name w:val="Unresolved Mention"/>
    <w:basedOn w:val="Absatz-Standardschriftart"/>
    <w:uiPriority w:val="99"/>
    <w:semiHidden/>
    <w:unhideWhenUsed/>
    <w:rsid w:val="00F30A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belektro-2024-geze-praesentiert-vernetzungsloesungen-fuer-smarte-gebaeu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145683"/>
    <w:rsid w:val="00193705"/>
    <w:rsid w:val="001D0AC3"/>
    <w:rsid w:val="002F0099"/>
    <w:rsid w:val="003270C2"/>
    <w:rsid w:val="003E7274"/>
    <w:rsid w:val="004B44A5"/>
    <w:rsid w:val="006C5FB9"/>
    <w:rsid w:val="0077441F"/>
    <w:rsid w:val="00B179E3"/>
    <w:rsid w:val="00CD738C"/>
    <w:rsid w:val="00DE65E3"/>
    <w:rsid w:val="00F40CB9"/>
    <w:rsid w:val="00F700C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2024-10-02T00:00:00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4C8E78-ABD0-4844-8229-99C4F756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4375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5</cp:revision>
  <cp:lastPrinted>2018-11-26T15:21:00Z</cp:lastPrinted>
  <dcterms:created xsi:type="dcterms:W3CDTF">2024-09-24T11:05:00Z</dcterms:created>
  <dcterms:modified xsi:type="dcterms:W3CDTF">2024-10-02T06:25:00Z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